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pPr>
      <w:r>
        <w:rPr/>
        <w:t>Jaarverslag van de activiteiten van Estrela da Favela 2013</w:t>
      </w:r>
    </w:p>
    <w:p>
      <w:pPr>
        <w:pStyle w:val="Normal"/>
        <w:spacing w:lineRule="auto" w:line="240" w:before="0" w:after="0"/>
        <w:rPr/>
      </w:pPr>
      <w:r>
        <w:rPr/>
      </w:r>
    </w:p>
    <w:p>
      <w:pPr>
        <w:pStyle w:val="Normal"/>
        <w:spacing w:lineRule="auto" w:line="240" w:before="0" w:after="0"/>
        <w:rPr/>
      </w:pPr>
      <w:r>
        <w:rPr/>
        <w:t>Estrela da Favela, opgericht in oktober 2012, begon met 40 kinderen die nooit naar school waren geweest of, als ze wel naar school gingen, daar niets hebben opgeslagen.</w:t>
      </w:r>
    </w:p>
    <w:p>
      <w:pPr>
        <w:pStyle w:val="Normal"/>
        <w:spacing w:lineRule="auto" w:line="240" w:before="0" w:after="0"/>
        <w:rPr/>
      </w:pPr>
      <w:r>
        <w:rPr/>
        <w:t>Het gehuurde schoolgebouw is opgeknapt, er zijn met hulp van de WOS schoolmateriaal en –meubels aangeschaft, ventilatoren geplaatst</w:t>
      </w:r>
    </w:p>
    <w:p>
      <w:pPr>
        <w:pStyle w:val="Normal"/>
        <w:spacing w:lineRule="auto" w:line="240" w:before="0" w:after="0"/>
        <w:rPr/>
      </w:pPr>
      <w:r>
        <w:rPr/>
        <w:t>Met aanvankelijk alleen de twee oprichters en enkele Nederlandse vrijwilligsters als docenten werd er les gegeven in alle lagere schoolvakken en werd huiswerkbegeleiding georganiseerd.</w:t>
      </w:r>
    </w:p>
    <w:p>
      <w:pPr>
        <w:pStyle w:val="Normal"/>
        <w:spacing w:lineRule="auto" w:line="240" w:before="0" w:after="0"/>
        <w:rPr/>
      </w:pPr>
      <w:r>
        <w:rPr/>
        <w:t>Omdat al snel duidelijk was dat twee leerkrachten te weinig was, werd een derde docente aangenomen, een pedagoge met 10 jaar ervaring.</w:t>
        <w:br/>
        <w:t>Een Braziliaanse vrijwilligster, een gediplomeerd psychologe heeft de problemen van de kinderen in kaart gebracht. Zij was de enige met de Braziliaanse nationaliteit die actief geholpen heeft. Van de Braziliaanse overheid is geen hulp ontvangen. Er zijn voor het grote kerstfeest wel cadeau’s ontvangen van een groep Brazilianen.</w:t>
      </w:r>
    </w:p>
    <w:p>
      <w:pPr>
        <w:pStyle w:val="Normal"/>
        <w:spacing w:lineRule="auto" w:line="240" w:before="0" w:after="0"/>
        <w:rPr/>
      </w:pPr>
      <w:r>
        <w:rPr/>
        <w:t>Er zijn op het gebied van sociale vaardigheden grote stappen gemaakt bij onze leerlingen.</w:t>
      </w:r>
    </w:p>
    <w:p>
      <w:pPr>
        <w:pStyle w:val="Normal"/>
        <w:spacing w:lineRule="auto" w:line="240" w:before="0" w:after="0"/>
        <w:rPr/>
      </w:pPr>
      <w:r>
        <w:rPr/>
        <w:t>Ook de schoolresultaten gaan snel omhoog.</w:t>
      </w:r>
    </w:p>
    <w:p>
      <w:pPr>
        <w:pStyle w:val="Normal"/>
        <w:spacing w:lineRule="auto" w:line="240" w:before="0" w:after="0"/>
        <w:rPr/>
      </w:pPr>
      <w:r>
        <w:rPr/>
        <w:t>Estrela heeft een overeenkomst met de plaatselijke scholen om hun zwakste leerlingen te sturen.</w:t>
      </w:r>
    </w:p>
    <w:p>
      <w:pPr>
        <w:pStyle w:val="Normal"/>
        <w:spacing w:lineRule="auto" w:line="240" w:before="0" w:after="0"/>
        <w:rPr/>
      </w:pPr>
      <w:r>
        <w:rPr/>
        <w:t>Door positieve mond op mondreclame werden we een gewaardeerd instituut in de wijk en kwamen ouders/verzorgers hun kinderen vanzelf aanmelden.</w:t>
        <w:br/>
        <w:t>De sportlessen begonnen met tennislessen op een openbaar sportveld in een nabijgelegen park.</w:t>
      </w:r>
    </w:p>
    <w:p>
      <w:pPr>
        <w:pStyle w:val="Normal"/>
        <w:spacing w:lineRule="auto" w:line="240" w:before="0" w:after="0"/>
        <w:rPr/>
      </w:pPr>
      <w:r>
        <w:rPr/>
        <w:t>Een tennisleraar geeft daar inspirerende lessen en besteedt veel aandacht aan discipline en gedragsregels tijdens de sport, die ook in het gewone leven gelden, maar voor deze kinderen nieuw zijn.</w:t>
        <w:br/>
      </w:r>
    </w:p>
    <w:p>
      <w:pPr>
        <w:pStyle w:val="Normal"/>
        <w:rPr/>
      </w:pPr>
      <w:r>
        <w:rPr/>
        <w:t>Het bestuur van de Stichting Vrienden van Estrela heeft 3 keer vergaderd. Men is tevreden over de voortgang en de transparantie van de inkomsten en uitgaven. Eén bestuurslid heeft het project bezocht in 2013.</w:t>
      </w:r>
    </w:p>
    <w:p>
      <w:pPr>
        <w:pStyle w:val="Normal"/>
        <w:rPr/>
      </w:pPr>
      <w:r>
        <w:rPr/>
      </w:r>
    </w:p>
    <w:p>
      <w:pPr>
        <w:pStyle w:val="Normal"/>
        <w:spacing w:lineRule="auto" w:line="240" w:before="0" w:after="0"/>
        <w:rPr/>
      </w:pPr>
      <w:r>
        <w:rPr/>
        <w:t>Samengevat is Estrela bezig met de volgende activiteiten:</w:t>
        <w:br/>
      </w:r>
    </w:p>
    <w:p>
      <w:pPr>
        <w:pStyle w:val="Normal"/>
        <w:numPr>
          <w:ilvl w:val="0"/>
          <w:numId w:val="1"/>
        </w:numPr>
        <w:suppressAutoHyphens w:val="true"/>
        <w:spacing w:lineRule="auto" w:line="240" w:before="0" w:after="0"/>
        <w:rPr/>
      </w:pPr>
      <w:r>
        <w:rPr/>
        <w:t>Er worden kinderen klaargestoomd voor een vervolgopleiding</w:t>
      </w:r>
    </w:p>
    <w:p>
      <w:pPr>
        <w:pStyle w:val="Normal"/>
        <w:numPr>
          <w:ilvl w:val="0"/>
          <w:numId w:val="1"/>
        </w:numPr>
        <w:suppressAutoHyphens w:val="true"/>
        <w:spacing w:lineRule="auto" w:line="240" w:before="0" w:after="0"/>
        <w:rPr/>
      </w:pPr>
      <w:r>
        <w:rPr/>
        <w:t>Er worden sportlessen gegeven</w:t>
      </w:r>
    </w:p>
    <w:p>
      <w:pPr>
        <w:pStyle w:val="Normal"/>
        <w:numPr>
          <w:ilvl w:val="0"/>
          <w:numId w:val="1"/>
        </w:numPr>
        <w:suppressAutoHyphens w:val="true"/>
        <w:spacing w:lineRule="auto" w:line="240" w:before="0" w:after="0"/>
        <w:rPr/>
      </w:pPr>
      <w:r>
        <w:rPr/>
        <w:t>Er wordt aan sociale vaardigheden gewerkt</w:t>
      </w:r>
    </w:p>
    <w:p>
      <w:pPr>
        <w:pStyle w:val="Normal"/>
        <w:numPr>
          <w:ilvl w:val="0"/>
          <w:numId w:val="1"/>
        </w:numPr>
        <w:suppressAutoHyphens w:val="true"/>
        <w:spacing w:lineRule="auto" w:line="240" w:before="0" w:after="0"/>
        <w:rPr/>
      </w:pPr>
      <w:r>
        <w:rPr/>
        <w:t>Er worden scholen en sportaccommodaties voor gebruik geschikt gemaakt;</w:t>
      </w:r>
    </w:p>
    <w:p>
      <w:pPr>
        <w:pStyle w:val="Normal"/>
        <w:numPr>
          <w:ilvl w:val="0"/>
          <w:numId w:val="1"/>
        </w:numPr>
        <w:suppressAutoHyphens w:val="true"/>
        <w:spacing w:lineRule="auto" w:line="240" w:before="0" w:after="0"/>
        <w:rPr/>
      </w:pPr>
      <w:r>
        <w:rPr/>
        <w:t>Het organiseren van sportwedstrijden;</w:t>
      </w:r>
    </w:p>
    <w:p>
      <w:pPr>
        <w:pStyle w:val="Normal"/>
        <w:numPr>
          <w:ilvl w:val="0"/>
          <w:numId w:val="1"/>
        </w:numPr>
        <w:suppressAutoHyphens w:val="true"/>
        <w:spacing w:lineRule="auto" w:line="240" w:before="0" w:after="0"/>
        <w:rPr/>
      </w:pPr>
      <w:r>
        <w:rPr/>
        <w:t>Het organiseren van stage- en werkplekken;</w:t>
      </w:r>
    </w:p>
    <w:p>
      <w:pPr>
        <w:pStyle w:val="Normal"/>
        <w:spacing w:lineRule="auto" w:line="240" w:before="0" w:after="0"/>
        <w:rPr/>
      </w:pPr>
      <w:r>
        <w:rPr/>
      </w:r>
    </w:p>
    <w:p>
      <w:pPr>
        <w:pStyle w:val="Normal"/>
        <w:rPr/>
      </w:pPr>
      <w:r>
        <w:rPr/>
        <w:t>En alles wat daar in de breedste zin mee te maken heeft.</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nl-NL" w:eastAsia="zh-CN" w:bidi="hi-IN"/>
    </w:rPr>
  </w:style>
  <w:style w:type="character" w:styleId="ListLabel1">
    <w:name w:val="ListLabel 1"/>
    <w:rPr>
      <w:rFonts w:cs="Wingdings"/>
    </w:rPr>
  </w:style>
  <w:style w:type="character" w:styleId="ListLabel2">
    <w:name w:val="ListLabel 2"/>
    <w:rPr>
      <w:rFonts w:cs="Courier New"/>
    </w:rPr>
  </w:style>
  <w:style w:type="character" w:styleId="ListLabel3">
    <w:name w:val="ListLabel 3"/>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2015-10-06T18:37:47Z</dcterms:created>
  <dc:language>nl-NL</dc:language>
  <cp:revision>0</cp:revision>
</cp:coreProperties>
</file>