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89AB" w14:textId="77777777" w:rsidR="00A934CC" w:rsidRDefault="00A934CC" w:rsidP="00FA3743">
      <w:pPr>
        <w:pStyle w:val="Plattetekst"/>
        <w:ind w:left="2694"/>
        <w:rPr>
          <w:rFonts w:ascii="Times New Roman"/>
          <w:sz w:val="20"/>
        </w:rPr>
      </w:pPr>
    </w:p>
    <w:p w14:paraId="07B46746" w14:textId="77777777" w:rsidR="00A934CC" w:rsidRDefault="00A934CC" w:rsidP="00FA3743">
      <w:pPr>
        <w:pStyle w:val="Plattetekst"/>
        <w:ind w:left="2694"/>
        <w:rPr>
          <w:rFonts w:ascii="Times New Roman"/>
          <w:sz w:val="20"/>
        </w:rPr>
      </w:pPr>
    </w:p>
    <w:p w14:paraId="2EEAAF8A" w14:textId="77777777" w:rsidR="00A934CC" w:rsidRDefault="00A934CC" w:rsidP="00FA3743">
      <w:pPr>
        <w:pStyle w:val="Plattetekst"/>
        <w:ind w:left="2694"/>
        <w:rPr>
          <w:rFonts w:ascii="Times New Roman"/>
          <w:sz w:val="20"/>
        </w:rPr>
      </w:pPr>
    </w:p>
    <w:p w14:paraId="7C5D0311" w14:textId="77777777" w:rsidR="00A934CC" w:rsidRDefault="00A934CC" w:rsidP="00FA3743">
      <w:pPr>
        <w:pStyle w:val="Plattetekst"/>
        <w:ind w:left="2694"/>
        <w:rPr>
          <w:rFonts w:ascii="Times New Roman"/>
          <w:sz w:val="20"/>
        </w:rPr>
      </w:pPr>
    </w:p>
    <w:p w14:paraId="174B9D63" w14:textId="77777777" w:rsidR="00A934CC" w:rsidRDefault="00A934CC" w:rsidP="00FA3743">
      <w:pPr>
        <w:pStyle w:val="Plattetekst"/>
        <w:ind w:left="2694"/>
        <w:rPr>
          <w:rFonts w:ascii="Times New Roman"/>
          <w:sz w:val="20"/>
        </w:rPr>
      </w:pPr>
    </w:p>
    <w:p w14:paraId="4AE19C55" w14:textId="77777777" w:rsidR="00A934CC" w:rsidRDefault="00A934CC" w:rsidP="00FA3743">
      <w:pPr>
        <w:pStyle w:val="Plattetekst"/>
        <w:ind w:left="2694"/>
        <w:rPr>
          <w:rFonts w:ascii="Times New Roman"/>
          <w:sz w:val="20"/>
        </w:rPr>
      </w:pPr>
    </w:p>
    <w:p w14:paraId="4C3739A7" w14:textId="5263E7E5" w:rsidR="00A934CC" w:rsidRPr="009B73A2" w:rsidRDefault="00A934CC" w:rsidP="00EA7C23">
      <w:pPr>
        <w:pStyle w:val="Plattetekst"/>
        <w:rPr>
          <w:rFonts w:ascii="Times New Roman"/>
          <w:b/>
          <w:sz w:val="96"/>
          <w:szCs w:val="96"/>
          <w:lang w:val="nl-NL"/>
        </w:rPr>
      </w:pPr>
    </w:p>
    <w:p w14:paraId="7DAB8E29" w14:textId="77777777" w:rsidR="00A934CC" w:rsidRPr="009B73A2" w:rsidRDefault="00A934CC" w:rsidP="00FA3743">
      <w:pPr>
        <w:pStyle w:val="Plattetekst"/>
        <w:ind w:left="2694"/>
        <w:jc w:val="center"/>
        <w:rPr>
          <w:rFonts w:ascii="Times New Roman"/>
          <w:sz w:val="20"/>
          <w:lang w:val="nl-NL"/>
        </w:rPr>
      </w:pPr>
    </w:p>
    <w:p w14:paraId="3979BA93" w14:textId="77777777" w:rsidR="00A934CC" w:rsidRPr="009B73A2" w:rsidRDefault="00A934CC" w:rsidP="00FA3743">
      <w:pPr>
        <w:pStyle w:val="Plattetekst"/>
        <w:ind w:left="2694"/>
        <w:jc w:val="center"/>
        <w:rPr>
          <w:rFonts w:ascii="Times New Roman"/>
          <w:sz w:val="20"/>
          <w:lang w:val="nl-NL"/>
        </w:rPr>
      </w:pPr>
    </w:p>
    <w:p w14:paraId="0DF760AA" w14:textId="77777777" w:rsidR="00A934CC" w:rsidRPr="009B73A2" w:rsidRDefault="00A934CC" w:rsidP="00FA3743">
      <w:pPr>
        <w:pStyle w:val="Plattetekst"/>
        <w:ind w:left="2694"/>
        <w:jc w:val="center"/>
        <w:rPr>
          <w:rFonts w:ascii="Times New Roman"/>
          <w:sz w:val="20"/>
          <w:lang w:val="nl-NL"/>
        </w:rPr>
      </w:pPr>
    </w:p>
    <w:p w14:paraId="66440344" w14:textId="77777777" w:rsidR="00A934CC" w:rsidRPr="009B73A2" w:rsidRDefault="00A934CC" w:rsidP="00FA3743">
      <w:pPr>
        <w:pStyle w:val="Plattetekst"/>
        <w:ind w:left="2694"/>
        <w:jc w:val="center"/>
        <w:rPr>
          <w:rFonts w:ascii="Times New Roman"/>
          <w:sz w:val="20"/>
          <w:lang w:val="nl-NL"/>
        </w:rPr>
      </w:pPr>
    </w:p>
    <w:p w14:paraId="5A3E39AB" w14:textId="77777777" w:rsidR="00A934CC" w:rsidRPr="009B73A2" w:rsidRDefault="00A934CC" w:rsidP="00FA3743">
      <w:pPr>
        <w:pStyle w:val="Plattetekst"/>
        <w:spacing w:before="1"/>
        <w:ind w:left="2694"/>
        <w:jc w:val="center"/>
        <w:rPr>
          <w:rFonts w:ascii="Times New Roman"/>
          <w:sz w:val="25"/>
          <w:lang w:val="nl-NL"/>
        </w:rPr>
      </w:pPr>
    </w:p>
    <w:p w14:paraId="20373987" w14:textId="77777777" w:rsidR="003928CB" w:rsidRPr="00FA2E48" w:rsidRDefault="002C2A87" w:rsidP="00FA3743">
      <w:pPr>
        <w:pStyle w:val="Plattetekst"/>
        <w:tabs>
          <w:tab w:val="left" w:pos="7088"/>
        </w:tabs>
        <w:spacing w:before="93" w:line="242" w:lineRule="auto"/>
        <w:ind w:left="2694" w:right="4251"/>
        <w:jc w:val="center"/>
        <w:rPr>
          <w:b/>
          <w:color w:val="494949"/>
          <w:w w:val="105"/>
          <w:u w:val="single"/>
          <w:lang w:val="nl-NL"/>
        </w:rPr>
      </w:pPr>
      <w:r w:rsidRPr="00D84D51">
        <w:rPr>
          <w:b/>
          <w:color w:val="494949"/>
          <w:w w:val="105"/>
          <w:u w:val="single"/>
          <w:lang w:val="nl-NL"/>
        </w:rPr>
        <w:t>Definitief</w:t>
      </w:r>
      <w:r w:rsidRPr="00FA2E48">
        <w:rPr>
          <w:b/>
          <w:color w:val="494949"/>
          <w:w w:val="105"/>
          <w:u w:val="single"/>
          <w:lang w:val="nl-NL"/>
        </w:rPr>
        <w:t xml:space="preserve"> r</w:t>
      </w:r>
      <w:r w:rsidR="003928CB" w:rsidRPr="00FA2E48">
        <w:rPr>
          <w:b/>
          <w:color w:val="494949"/>
          <w:w w:val="105"/>
          <w:u w:val="single"/>
          <w:lang w:val="nl-NL"/>
        </w:rPr>
        <w:t>apport</w:t>
      </w:r>
    </w:p>
    <w:p w14:paraId="01A6B2CF" w14:textId="24F11329" w:rsidR="003928CB" w:rsidRPr="00FA2E48" w:rsidRDefault="003928CB" w:rsidP="00FA3743">
      <w:pPr>
        <w:pStyle w:val="Plattetekst"/>
        <w:tabs>
          <w:tab w:val="left" w:pos="7088"/>
        </w:tabs>
        <w:spacing w:before="93" w:line="242" w:lineRule="auto"/>
        <w:ind w:left="2694" w:right="4251"/>
        <w:jc w:val="center"/>
        <w:rPr>
          <w:b/>
          <w:color w:val="494949"/>
          <w:w w:val="105"/>
          <w:lang w:val="nl-NL"/>
        </w:rPr>
      </w:pPr>
      <w:r w:rsidRPr="00FA2E48">
        <w:rPr>
          <w:b/>
          <w:color w:val="494949"/>
          <w:w w:val="105"/>
          <w:lang w:val="nl-NL"/>
        </w:rPr>
        <w:t>inzake</w:t>
      </w:r>
    </w:p>
    <w:p w14:paraId="73265C9A" w14:textId="20D7E50B" w:rsidR="003928CB" w:rsidRPr="00FA2E48" w:rsidRDefault="003928CB" w:rsidP="00FA3743">
      <w:pPr>
        <w:pStyle w:val="Plattetekst"/>
        <w:tabs>
          <w:tab w:val="left" w:pos="7088"/>
        </w:tabs>
        <w:spacing w:before="93" w:line="242" w:lineRule="auto"/>
        <w:ind w:left="2694" w:right="4251"/>
        <w:jc w:val="center"/>
        <w:rPr>
          <w:b/>
          <w:color w:val="494949"/>
          <w:w w:val="105"/>
          <w:lang w:val="nl-NL"/>
        </w:rPr>
      </w:pPr>
      <w:r w:rsidRPr="00FA2E48">
        <w:rPr>
          <w:b/>
          <w:color w:val="494949"/>
          <w:w w:val="105"/>
          <w:lang w:val="nl-NL"/>
        </w:rPr>
        <w:t xml:space="preserve">de jaarrekening </w:t>
      </w:r>
      <w:r w:rsidR="00C95CD4">
        <w:rPr>
          <w:b/>
          <w:color w:val="494949"/>
          <w:w w:val="105"/>
          <w:lang w:val="nl-NL"/>
        </w:rPr>
        <w:t>20</w:t>
      </w:r>
      <w:r w:rsidR="00EA7C23">
        <w:rPr>
          <w:b/>
          <w:color w:val="494949"/>
          <w:w w:val="105"/>
          <w:lang w:val="nl-NL"/>
        </w:rPr>
        <w:t>21</w:t>
      </w:r>
    </w:p>
    <w:p w14:paraId="21BB8300" w14:textId="5F4FDF3F" w:rsidR="003928CB" w:rsidRPr="00FA2E48" w:rsidRDefault="009E3368" w:rsidP="00517799">
      <w:pPr>
        <w:pStyle w:val="Plattetekst"/>
        <w:tabs>
          <w:tab w:val="left" w:pos="7088"/>
        </w:tabs>
        <w:spacing w:before="93" w:line="242" w:lineRule="auto"/>
        <w:ind w:left="2665" w:right="4251"/>
        <w:jc w:val="center"/>
        <w:rPr>
          <w:color w:val="494949"/>
          <w:w w:val="105"/>
          <w:lang w:val="nl-NL"/>
        </w:rPr>
      </w:pPr>
      <w:r w:rsidRPr="00FA2E48">
        <w:rPr>
          <w:color w:val="494949"/>
          <w:w w:val="105"/>
          <w:lang w:val="nl-NL"/>
        </w:rPr>
        <w:t xml:space="preserve">van </w:t>
      </w:r>
      <w:r w:rsidR="00EA7C23">
        <w:rPr>
          <w:color w:val="494949"/>
          <w:w w:val="105"/>
          <w:lang w:val="nl-NL"/>
        </w:rPr>
        <w:t>Stichting Estrela da</w:t>
      </w:r>
      <w:r w:rsidR="00085666">
        <w:rPr>
          <w:color w:val="494949"/>
          <w:w w:val="105"/>
          <w:lang w:val="nl-NL"/>
        </w:rPr>
        <w:t xml:space="preserve"> </w:t>
      </w:r>
      <w:r w:rsidR="00EA7C23">
        <w:rPr>
          <w:color w:val="494949"/>
          <w:w w:val="105"/>
          <w:lang w:val="nl-NL"/>
        </w:rPr>
        <w:t>Favela</w:t>
      </w:r>
    </w:p>
    <w:p w14:paraId="319D4A2D" w14:textId="77777777" w:rsidR="00A934CC" w:rsidRPr="00FA2E48" w:rsidRDefault="009E3368" w:rsidP="00FA3743">
      <w:pPr>
        <w:pStyle w:val="Plattetekst"/>
        <w:tabs>
          <w:tab w:val="left" w:pos="7088"/>
        </w:tabs>
        <w:spacing w:before="93" w:line="242" w:lineRule="auto"/>
        <w:ind w:left="2694" w:right="4251"/>
        <w:jc w:val="center"/>
        <w:rPr>
          <w:lang w:val="nl-NL"/>
        </w:rPr>
      </w:pPr>
      <w:r w:rsidRPr="00FA2E48">
        <w:rPr>
          <w:color w:val="494949"/>
          <w:w w:val="105"/>
          <w:lang w:val="nl-NL"/>
        </w:rPr>
        <w:t>te Amsterdam</w:t>
      </w:r>
    </w:p>
    <w:p w14:paraId="7A337C82" w14:textId="77777777" w:rsidR="00A934CC" w:rsidRPr="00FA2E48" w:rsidRDefault="00A934CC">
      <w:pPr>
        <w:rPr>
          <w:lang w:val="nl-NL"/>
        </w:rPr>
        <w:sectPr w:rsidR="00A934CC" w:rsidRPr="00FA2E48" w:rsidSect="00FA3743">
          <w:footerReference w:type="default" r:id="rId10"/>
          <w:type w:val="continuous"/>
          <w:pgSz w:w="11910" w:h="16840"/>
          <w:pgMar w:top="1580" w:right="853" w:bottom="1200" w:left="1418" w:header="708" w:footer="1005" w:gutter="0"/>
          <w:pgNumType w:start="1"/>
          <w:cols w:space="708"/>
          <w:titlePg/>
          <w:docGrid w:linePitch="299"/>
        </w:sectPr>
      </w:pPr>
    </w:p>
    <w:p w14:paraId="28B61397" w14:textId="08A1A099" w:rsidR="00AE5B19" w:rsidRDefault="009E3368">
      <w:pPr>
        <w:pStyle w:val="Plattetekst"/>
        <w:spacing w:before="67" w:line="249" w:lineRule="auto"/>
        <w:ind w:left="913" w:right="6678" w:hanging="2"/>
        <w:rPr>
          <w:color w:val="494849"/>
          <w:w w:val="105"/>
          <w:lang w:val="nl-NL"/>
        </w:rPr>
      </w:pPr>
      <w:r w:rsidRPr="00FA2E48">
        <w:rPr>
          <w:color w:val="494849"/>
          <w:w w:val="105"/>
          <w:lang w:val="nl-NL"/>
        </w:rPr>
        <w:lastRenderedPageBreak/>
        <w:t xml:space="preserve">Aan </w:t>
      </w:r>
      <w:r w:rsidR="003E7C67">
        <w:rPr>
          <w:color w:val="494849"/>
          <w:w w:val="105"/>
          <w:lang w:val="nl-NL"/>
        </w:rPr>
        <w:t>het bestuur</w:t>
      </w:r>
      <w:r w:rsidRPr="00FA2E48">
        <w:rPr>
          <w:color w:val="494849"/>
          <w:w w:val="105"/>
          <w:lang w:val="nl-NL"/>
        </w:rPr>
        <w:t xml:space="preserve"> van</w:t>
      </w:r>
      <w:r w:rsidR="00AE5B19">
        <w:rPr>
          <w:color w:val="494849"/>
          <w:w w:val="105"/>
          <w:lang w:val="nl-NL"/>
        </w:rPr>
        <w:t xml:space="preserve"> Stichting</w:t>
      </w:r>
      <w:r w:rsidR="003E7C67">
        <w:rPr>
          <w:color w:val="494849"/>
          <w:w w:val="105"/>
          <w:lang w:val="nl-NL"/>
        </w:rPr>
        <w:t xml:space="preserve"> Vrienden</w:t>
      </w:r>
      <w:r w:rsidR="00934104">
        <w:rPr>
          <w:color w:val="494849"/>
          <w:w w:val="105"/>
          <w:lang w:val="nl-NL"/>
        </w:rPr>
        <w:t xml:space="preserve"> </w:t>
      </w:r>
      <w:r w:rsidR="00CF0DEB">
        <w:rPr>
          <w:color w:val="494849"/>
          <w:w w:val="105"/>
          <w:lang w:val="nl-NL"/>
        </w:rPr>
        <w:t>van</w:t>
      </w:r>
      <w:r w:rsidR="00AE5B19">
        <w:rPr>
          <w:color w:val="494849"/>
          <w:w w:val="105"/>
          <w:lang w:val="nl-NL"/>
        </w:rPr>
        <w:t xml:space="preserve"> </w:t>
      </w:r>
      <w:r w:rsidR="00F31EE3">
        <w:rPr>
          <w:color w:val="494849"/>
          <w:w w:val="105"/>
          <w:lang w:val="nl-NL"/>
        </w:rPr>
        <w:t>Estr</w:t>
      </w:r>
      <w:r w:rsidR="008304D8">
        <w:rPr>
          <w:color w:val="494849"/>
          <w:w w:val="105"/>
          <w:lang w:val="nl-NL"/>
        </w:rPr>
        <w:t>e</w:t>
      </w:r>
      <w:r w:rsidR="00F31EE3">
        <w:rPr>
          <w:color w:val="494849"/>
          <w:w w:val="105"/>
          <w:lang w:val="nl-NL"/>
        </w:rPr>
        <w:t>la da Favela</w:t>
      </w:r>
    </w:p>
    <w:p w14:paraId="27A2EB13" w14:textId="77777777" w:rsidR="004C64A8" w:rsidRPr="00FA2E48" w:rsidRDefault="004C64A8">
      <w:pPr>
        <w:pStyle w:val="Plattetekst"/>
        <w:spacing w:line="516" w:lineRule="auto"/>
        <w:ind w:left="914" w:right="6678" w:firstLine="6"/>
        <w:rPr>
          <w:color w:val="494849"/>
          <w:w w:val="105"/>
          <w:lang w:val="nl-NL"/>
        </w:rPr>
      </w:pPr>
    </w:p>
    <w:p w14:paraId="5A2C29E8" w14:textId="40A492B8" w:rsidR="00B81F97" w:rsidRDefault="003928CB">
      <w:pPr>
        <w:pStyle w:val="Plattetekst"/>
        <w:spacing w:line="516" w:lineRule="auto"/>
        <w:ind w:left="914" w:right="6678" w:firstLine="6"/>
        <w:rPr>
          <w:color w:val="494849"/>
          <w:w w:val="105"/>
          <w:lang w:val="nl-NL"/>
        </w:rPr>
      </w:pPr>
      <w:r w:rsidRPr="00FA2E48">
        <w:rPr>
          <w:color w:val="494849"/>
          <w:w w:val="105"/>
          <w:lang w:val="nl-NL"/>
        </w:rPr>
        <w:t xml:space="preserve">Amsterdam, </w:t>
      </w:r>
      <w:r w:rsidR="003C0BF1">
        <w:rPr>
          <w:color w:val="494849"/>
          <w:w w:val="105"/>
          <w:lang w:val="nl-NL"/>
        </w:rPr>
        <w:t>oktober</w:t>
      </w:r>
      <w:r w:rsidR="0092008C">
        <w:rPr>
          <w:color w:val="494849"/>
          <w:w w:val="105"/>
          <w:lang w:val="nl-NL"/>
        </w:rPr>
        <w:t xml:space="preserve"> 202</w:t>
      </w:r>
      <w:r w:rsidR="003C0BF1">
        <w:rPr>
          <w:color w:val="494849"/>
          <w:w w:val="105"/>
          <w:lang w:val="nl-NL"/>
        </w:rPr>
        <w:t>2</w:t>
      </w:r>
      <w:r w:rsidR="0092008C">
        <w:rPr>
          <w:color w:val="494849"/>
          <w:w w:val="105"/>
          <w:lang w:val="nl-NL"/>
        </w:rPr>
        <w:t xml:space="preserve"> </w:t>
      </w:r>
    </w:p>
    <w:p w14:paraId="3444DE37" w14:textId="350845B7" w:rsidR="00A934CC" w:rsidRPr="00FA2E48" w:rsidRDefault="009E3368">
      <w:pPr>
        <w:pStyle w:val="Plattetekst"/>
        <w:spacing w:line="516" w:lineRule="auto"/>
        <w:ind w:left="914" w:right="6678" w:firstLine="6"/>
        <w:rPr>
          <w:lang w:val="nl-NL"/>
        </w:rPr>
      </w:pPr>
      <w:r w:rsidRPr="00FA2E48">
        <w:rPr>
          <w:color w:val="494849"/>
          <w:w w:val="105"/>
          <w:lang w:val="nl-NL"/>
        </w:rPr>
        <w:t xml:space="preserve">Geacht </w:t>
      </w:r>
      <w:r w:rsidR="00C22140">
        <w:rPr>
          <w:color w:val="494849"/>
          <w:w w:val="105"/>
          <w:lang w:val="nl-NL"/>
        </w:rPr>
        <w:t>bestuur</w:t>
      </w:r>
      <w:r w:rsidRPr="00FA2E48">
        <w:rPr>
          <w:color w:val="494849"/>
          <w:w w:val="105"/>
          <w:lang w:val="nl-NL"/>
        </w:rPr>
        <w:t>,</w:t>
      </w:r>
    </w:p>
    <w:p w14:paraId="510DBDBE" w14:textId="42538D29" w:rsidR="00A934CC" w:rsidRPr="00FA2E48" w:rsidRDefault="009E3368">
      <w:pPr>
        <w:pStyle w:val="Plattetekst"/>
        <w:spacing w:line="242" w:lineRule="auto"/>
        <w:ind w:left="918" w:right="801" w:hanging="5"/>
        <w:rPr>
          <w:lang w:val="nl-NL"/>
        </w:rPr>
      </w:pPr>
      <w:r w:rsidRPr="00FA2E48">
        <w:rPr>
          <w:color w:val="494849"/>
          <w:w w:val="105"/>
          <w:lang w:val="nl-NL"/>
        </w:rPr>
        <w:t>Hierbij brengen wij verslag uit over het boekjaar 20</w:t>
      </w:r>
      <w:r w:rsidR="00F31EE3">
        <w:rPr>
          <w:color w:val="494849"/>
          <w:w w:val="105"/>
          <w:lang w:val="nl-NL"/>
        </w:rPr>
        <w:t>21</w:t>
      </w:r>
      <w:r w:rsidRPr="00FA2E48">
        <w:rPr>
          <w:color w:val="494849"/>
          <w:w w:val="105"/>
          <w:lang w:val="nl-NL"/>
        </w:rPr>
        <w:t xml:space="preserve"> met betrekking tot uw </w:t>
      </w:r>
      <w:r w:rsidR="00F31EE3">
        <w:rPr>
          <w:color w:val="494849"/>
          <w:w w:val="105"/>
          <w:lang w:val="nl-NL"/>
        </w:rPr>
        <w:t>stichting</w:t>
      </w:r>
      <w:r w:rsidRPr="00FA2E48">
        <w:rPr>
          <w:color w:val="494849"/>
          <w:w w:val="105"/>
          <w:lang w:val="nl-NL"/>
        </w:rPr>
        <w:t>.</w:t>
      </w:r>
    </w:p>
    <w:p w14:paraId="6A2A36DD" w14:textId="0177C810" w:rsidR="00A934CC" w:rsidRPr="00FA2E48" w:rsidRDefault="001274DC">
      <w:pPr>
        <w:pStyle w:val="Kop21"/>
        <w:spacing w:before="1"/>
        <w:ind w:left="921"/>
        <w:rPr>
          <w:lang w:val="nl-NL"/>
        </w:rPr>
      </w:pPr>
      <w:r w:rsidRPr="00FA2E48">
        <w:rPr>
          <w:color w:val="494849"/>
          <w:w w:val="105"/>
          <w:lang w:val="nl-NL"/>
        </w:rPr>
        <w:br/>
      </w:r>
      <w:r w:rsidR="009E3368" w:rsidRPr="00FA2E48">
        <w:rPr>
          <w:color w:val="494849"/>
          <w:w w:val="105"/>
          <w:lang w:val="nl-NL"/>
        </w:rPr>
        <w:t>OPDRACHT</w:t>
      </w:r>
    </w:p>
    <w:p w14:paraId="208AEDC7" w14:textId="6D985683" w:rsidR="00A934CC" w:rsidRPr="00FA2E48" w:rsidRDefault="009E3368" w:rsidP="00C20FBF">
      <w:pPr>
        <w:pStyle w:val="Plattetekst"/>
        <w:spacing w:line="252" w:lineRule="auto"/>
        <w:ind w:left="924" w:right="140" w:hanging="4"/>
        <w:rPr>
          <w:lang w:val="nl-NL"/>
        </w:rPr>
      </w:pPr>
      <w:r w:rsidRPr="00FA2E48">
        <w:rPr>
          <w:color w:val="494849"/>
          <w:w w:val="105"/>
          <w:lang w:val="nl-NL"/>
        </w:rPr>
        <w:t>Ingevolge uw opdracht hebben wij de jaarrekening 20</w:t>
      </w:r>
      <w:r w:rsidR="001719D8">
        <w:rPr>
          <w:color w:val="494849"/>
          <w:w w:val="105"/>
          <w:lang w:val="nl-NL"/>
        </w:rPr>
        <w:t>21</w:t>
      </w:r>
      <w:r w:rsidRPr="00FA2E48">
        <w:rPr>
          <w:color w:val="494849"/>
          <w:w w:val="105"/>
          <w:lang w:val="nl-NL"/>
        </w:rPr>
        <w:t xml:space="preserve"> van </w:t>
      </w:r>
      <w:r w:rsidR="001719D8">
        <w:rPr>
          <w:color w:val="494849"/>
          <w:w w:val="105"/>
          <w:lang w:val="nl-NL"/>
        </w:rPr>
        <w:t>Stichting</w:t>
      </w:r>
      <w:r w:rsidR="003C0BF1">
        <w:rPr>
          <w:color w:val="494849"/>
          <w:w w:val="105"/>
          <w:lang w:val="nl-NL"/>
        </w:rPr>
        <w:t xml:space="preserve"> Vrienden van </w:t>
      </w:r>
      <w:r w:rsidR="001719D8">
        <w:rPr>
          <w:color w:val="494849"/>
          <w:w w:val="105"/>
          <w:lang w:val="nl-NL"/>
        </w:rPr>
        <w:t>Estrela da Favela</w:t>
      </w:r>
      <w:r w:rsidRPr="00FA2E48">
        <w:rPr>
          <w:color w:val="494849"/>
          <w:w w:val="105"/>
          <w:lang w:val="nl-NL"/>
        </w:rPr>
        <w:t xml:space="preserve"> samengesteld.</w:t>
      </w:r>
    </w:p>
    <w:p w14:paraId="3B703157" w14:textId="6B42C6E8" w:rsidR="00A934CC" w:rsidRPr="00FA2E48" w:rsidRDefault="001274DC">
      <w:pPr>
        <w:pStyle w:val="Kop21"/>
        <w:spacing w:before="1"/>
        <w:ind w:left="923"/>
        <w:rPr>
          <w:lang w:val="nl-NL"/>
        </w:rPr>
      </w:pPr>
      <w:r w:rsidRPr="00FA2E48">
        <w:rPr>
          <w:color w:val="494849"/>
          <w:w w:val="105"/>
          <w:lang w:val="nl-NL"/>
        </w:rPr>
        <w:br/>
      </w:r>
      <w:r w:rsidR="009E3368" w:rsidRPr="00FA2E48">
        <w:rPr>
          <w:color w:val="494849"/>
          <w:w w:val="105"/>
          <w:lang w:val="nl-NL"/>
        </w:rPr>
        <w:t>SAMENSTELLINGSVERKLARING</w:t>
      </w:r>
    </w:p>
    <w:p w14:paraId="5A16101A" w14:textId="7BD59BDA" w:rsidR="00A934CC" w:rsidRPr="00FA2E48" w:rsidRDefault="001274DC">
      <w:pPr>
        <w:ind w:left="926"/>
        <w:rPr>
          <w:i/>
          <w:lang w:val="nl-NL"/>
        </w:rPr>
      </w:pPr>
      <w:r w:rsidRPr="00FA2E48">
        <w:rPr>
          <w:i/>
          <w:color w:val="494849"/>
          <w:w w:val="105"/>
          <w:lang w:val="nl-NL"/>
        </w:rPr>
        <w:br/>
      </w:r>
      <w:r w:rsidR="009E3368" w:rsidRPr="00FA2E48">
        <w:rPr>
          <w:i/>
          <w:color w:val="494849"/>
          <w:w w:val="105"/>
          <w:lang w:val="nl-NL"/>
        </w:rPr>
        <w:t>Opdracht</w:t>
      </w:r>
    </w:p>
    <w:p w14:paraId="1B74967B" w14:textId="63A854BA" w:rsidR="00A934CC" w:rsidRPr="00FA2E48" w:rsidRDefault="009E3368">
      <w:pPr>
        <w:pStyle w:val="Plattetekst"/>
        <w:spacing w:before="13" w:line="249" w:lineRule="auto"/>
        <w:ind w:left="926" w:right="801" w:hanging="2"/>
        <w:rPr>
          <w:lang w:val="nl-NL"/>
        </w:rPr>
      </w:pPr>
      <w:r w:rsidRPr="00FA2E48">
        <w:rPr>
          <w:color w:val="494849"/>
          <w:w w:val="105"/>
          <w:lang w:val="nl-NL"/>
        </w:rPr>
        <w:t>Conform uw opdracht hebben wij de jaarrekening 20</w:t>
      </w:r>
      <w:r w:rsidR="001719D8">
        <w:rPr>
          <w:color w:val="494849"/>
          <w:w w:val="105"/>
          <w:lang w:val="nl-NL"/>
        </w:rPr>
        <w:t>21</w:t>
      </w:r>
      <w:r w:rsidRPr="00FA2E48">
        <w:rPr>
          <w:color w:val="494849"/>
          <w:w w:val="105"/>
          <w:lang w:val="nl-NL"/>
        </w:rPr>
        <w:t xml:space="preserve"> van </w:t>
      </w:r>
      <w:r w:rsidR="00ED788B">
        <w:rPr>
          <w:color w:val="494849"/>
          <w:w w:val="105"/>
          <w:lang w:val="nl-NL"/>
        </w:rPr>
        <w:t>Stichting</w:t>
      </w:r>
      <w:r w:rsidR="003C0BF1">
        <w:rPr>
          <w:color w:val="494849"/>
          <w:w w:val="105"/>
          <w:lang w:val="nl-NL"/>
        </w:rPr>
        <w:t xml:space="preserve"> Vrienden van</w:t>
      </w:r>
      <w:r w:rsidR="00ED788B">
        <w:rPr>
          <w:color w:val="494849"/>
          <w:w w:val="105"/>
          <w:lang w:val="nl-NL"/>
        </w:rPr>
        <w:t xml:space="preserve"> Estrela da Favela</w:t>
      </w:r>
      <w:r w:rsidRPr="00FA2E48">
        <w:rPr>
          <w:color w:val="494849"/>
          <w:w w:val="105"/>
          <w:lang w:val="nl-NL"/>
        </w:rPr>
        <w:t xml:space="preserve"> te Amsterdam bestaande uit de balans per 31 december 20</w:t>
      </w:r>
      <w:r w:rsidR="00ED788B">
        <w:rPr>
          <w:color w:val="494849"/>
          <w:w w:val="105"/>
          <w:lang w:val="nl-NL"/>
        </w:rPr>
        <w:t>21</w:t>
      </w:r>
      <w:r w:rsidRPr="00FA2E48">
        <w:rPr>
          <w:color w:val="494849"/>
          <w:w w:val="105"/>
          <w:lang w:val="nl-NL"/>
        </w:rPr>
        <w:t xml:space="preserve"> en de winst-en-verliesrekening over 20</w:t>
      </w:r>
      <w:r w:rsidR="00ED788B">
        <w:rPr>
          <w:color w:val="494849"/>
          <w:w w:val="105"/>
          <w:lang w:val="nl-NL"/>
        </w:rPr>
        <w:t>21</w:t>
      </w:r>
      <w:r w:rsidRPr="00FA2E48">
        <w:rPr>
          <w:color w:val="494849"/>
          <w:w w:val="105"/>
          <w:lang w:val="nl-NL"/>
        </w:rPr>
        <w:t xml:space="preserve"> met de toelichting samengesteld.</w:t>
      </w:r>
    </w:p>
    <w:p w14:paraId="2100A7B2" w14:textId="24E9C343" w:rsidR="00A934CC" w:rsidRPr="00FA2E48" w:rsidRDefault="009E3368">
      <w:pPr>
        <w:ind w:left="928"/>
        <w:rPr>
          <w:i/>
          <w:lang w:val="nl-NL"/>
        </w:rPr>
      </w:pPr>
      <w:r w:rsidRPr="00FA2E48">
        <w:rPr>
          <w:i/>
          <w:color w:val="494849"/>
          <w:w w:val="105"/>
          <w:lang w:val="nl-NL"/>
        </w:rPr>
        <w:t xml:space="preserve">Verantwoordelijkheid van </w:t>
      </w:r>
      <w:r w:rsidR="00C22140">
        <w:rPr>
          <w:i/>
          <w:color w:val="494849"/>
          <w:w w:val="105"/>
          <w:lang w:val="nl-NL"/>
        </w:rPr>
        <w:t>het bestuur</w:t>
      </w:r>
    </w:p>
    <w:p w14:paraId="312E237E" w14:textId="470D7ADB" w:rsidR="00A934CC" w:rsidRPr="00FA2E48" w:rsidRDefault="009E3368">
      <w:pPr>
        <w:pStyle w:val="Plattetekst"/>
        <w:spacing w:before="8" w:line="252" w:lineRule="auto"/>
        <w:ind w:left="928" w:right="801" w:firstLine="1"/>
        <w:rPr>
          <w:lang w:val="nl-NL"/>
        </w:rPr>
      </w:pPr>
      <w:r w:rsidRPr="00FA2E48">
        <w:rPr>
          <w:color w:val="494849"/>
          <w:w w:val="105"/>
          <w:lang w:val="nl-NL"/>
        </w:rPr>
        <w:t xml:space="preserve">Kenmerkend voor een samenstellingsopdracht is, dat wij ons baseren op de door </w:t>
      </w:r>
      <w:r w:rsidR="005C66A0">
        <w:rPr>
          <w:color w:val="494849"/>
          <w:w w:val="105"/>
          <w:lang w:val="nl-NL"/>
        </w:rPr>
        <w:t>het bestuur</w:t>
      </w:r>
      <w:r w:rsidRPr="00FA2E48">
        <w:rPr>
          <w:color w:val="494849"/>
          <w:w w:val="105"/>
          <w:lang w:val="nl-NL"/>
        </w:rPr>
        <w:t xml:space="preserve"> van de </w:t>
      </w:r>
      <w:r w:rsidR="00C22140">
        <w:rPr>
          <w:color w:val="494849"/>
          <w:w w:val="105"/>
          <w:lang w:val="nl-NL"/>
        </w:rPr>
        <w:t>stichting</w:t>
      </w:r>
      <w:r w:rsidRPr="00FA2E48">
        <w:rPr>
          <w:color w:val="494849"/>
          <w:w w:val="105"/>
          <w:lang w:val="nl-NL"/>
        </w:rPr>
        <w:t xml:space="preserve"> verstrekte gegevens. De verantwoordelijkheid voo</w:t>
      </w:r>
      <w:r w:rsidR="00FA2E48">
        <w:rPr>
          <w:color w:val="494849"/>
          <w:w w:val="105"/>
          <w:lang w:val="nl-NL"/>
        </w:rPr>
        <w:t>r</w:t>
      </w:r>
      <w:r w:rsidRPr="00FA2E48">
        <w:rPr>
          <w:color w:val="494849"/>
          <w:w w:val="105"/>
          <w:lang w:val="nl-NL"/>
        </w:rPr>
        <w:t xml:space="preserve"> de juistheid en de volledigheid van die gegevens en voor de daarop gebaseerde jaarrekening berust bij </w:t>
      </w:r>
      <w:r w:rsidR="00C22140">
        <w:rPr>
          <w:color w:val="494849"/>
          <w:w w:val="105"/>
          <w:lang w:val="nl-NL"/>
        </w:rPr>
        <w:t>het bestuur</w:t>
      </w:r>
      <w:r w:rsidRPr="00FA2E48">
        <w:rPr>
          <w:color w:val="494849"/>
          <w:w w:val="105"/>
          <w:lang w:val="nl-NL"/>
        </w:rPr>
        <w:t xml:space="preserve"> van de </w:t>
      </w:r>
      <w:r w:rsidR="00C22140">
        <w:rPr>
          <w:color w:val="494849"/>
          <w:w w:val="105"/>
          <w:lang w:val="nl-NL"/>
        </w:rPr>
        <w:t>stichting</w:t>
      </w:r>
      <w:r w:rsidRPr="00FA2E48">
        <w:rPr>
          <w:color w:val="494849"/>
          <w:w w:val="105"/>
          <w:lang w:val="nl-NL"/>
        </w:rPr>
        <w:t>.</w:t>
      </w:r>
    </w:p>
    <w:p w14:paraId="52146BB8" w14:textId="77777777" w:rsidR="00A934CC" w:rsidRPr="00FA2E48" w:rsidRDefault="00A934CC">
      <w:pPr>
        <w:pStyle w:val="Plattetekst"/>
        <w:spacing w:before="7"/>
        <w:rPr>
          <w:lang w:val="nl-NL"/>
        </w:rPr>
      </w:pPr>
    </w:p>
    <w:p w14:paraId="74754E9A" w14:textId="71660D9F" w:rsidR="00A934CC" w:rsidRPr="00FA2E48" w:rsidRDefault="00466C33">
      <w:pPr>
        <w:spacing w:before="1"/>
        <w:ind w:left="933"/>
        <w:rPr>
          <w:i/>
          <w:lang w:val="nl-NL"/>
        </w:rPr>
      </w:pPr>
      <w:r w:rsidRPr="00FA2E48">
        <w:rPr>
          <w:i/>
          <w:color w:val="494849"/>
          <w:w w:val="105"/>
          <w:lang w:val="nl-NL"/>
        </w:rPr>
        <w:t>Onze verantwoordelijkheid</w:t>
      </w:r>
    </w:p>
    <w:p w14:paraId="53556534" w14:textId="74CE2F6F" w:rsidR="00A934CC" w:rsidRPr="00FA2E48" w:rsidRDefault="000176E1">
      <w:pPr>
        <w:pStyle w:val="Plattetekst"/>
        <w:spacing w:before="8" w:line="249" w:lineRule="auto"/>
        <w:ind w:left="931" w:right="823" w:hanging="4"/>
        <w:rPr>
          <w:lang w:val="nl-NL"/>
        </w:rPr>
      </w:pPr>
      <w:r>
        <w:rPr>
          <w:noProof/>
        </w:rPr>
        <mc:AlternateContent>
          <mc:Choice Requires="wps">
            <w:drawing>
              <wp:anchor distT="0" distB="0" distL="114300" distR="114300" simplePos="0" relativeHeight="251657728" behindDoc="1" locked="0" layoutInCell="1" allowOverlap="1" wp14:anchorId="6107D8BD" wp14:editId="35BED3C0">
                <wp:simplePos x="0" y="0"/>
                <wp:positionH relativeFrom="page">
                  <wp:posOffset>3144520</wp:posOffset>
                </wp:positionH>
                <wp:positionV relativeFrom="paragraph">
                  <wp:posOffset>953135</wp:posOffset>
                </wp:positionV>
                <wp:extent cx="0" cy="177800"/>
                <wp:effectExtent l="10795" t="11430" r="8255" b="1079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12201">
                          <a:solidFill>
                            <a:srgbClr val="E8E8E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D412B" id="Line 1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6pt,75.05pt" to="247.6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" strokecolor="#e8e8eb" strokeweight=".33892mm">
                <w10:wrap anchorx="page"/>
              </v:line>
            </w:pict>
          </mc:Fallback>
        </mc:AlternateContent>
      </w:r>
      <w:r w:rsidR="009E3368" w:rsidRPr="00FA2E48">
        <w:rPr>
          <w:color w:val="494849"/>
          <w:w w:val="105"/>
          <w:lang w:val="nl-NL"/>
        </w:rPr>
        <w:t>Het is onze verantwoordelijkheid om de door u verstrekte opdracht uit te voeren in overeenstemming met Nederlands recht</w:t>
      </w:r>
      <w:r w:rsidR="00EB6B52" w:rsidRPr="00FA2E48">
        <w:rPr>
          <w:color w:val="494849"/>
          <w:w w:val="105"/>
          <w:lang w:val="nl-NL"/>
        </w:rPr>
        <w:t>. I</w:t>
      </w:r>
      <w:r w:rsidR="009E3368" w:rsidRPr="00FA2E48">
        <w:rPr>
          <w:color w:val="494849"/>
          <w:w w:val="105"/>
          <w:lang w:val="nl-NL"/>
        </w:rPr>
        <w:t>n overeenstemming met de geldende standaard voor samenstellingsopdrachten, bestonden onze werkzaamheden in hoofdzaak uit het verzamelen, het verwerken, het rubriceren en het samenvatten van financiële gegevens. Daarnaast hebben wij de</w:t>
      </w:r>
      <w:r w:rsidR="009E3368" w:rsidRPr="00FA2E48">
        <w:rPr>
          <w:color w:val="BCC1C6"/>
          <w:w w:val="105"/>
          <w:lang w:val="nl-NL"/>
        </w:rPr>
        <w:t xml:space="preserve"> </w:t>
      </w:r>
      <w:r w:rsidR="009E3368" w:rsidRPr="00FA2E48">
        <w:rPr>
          <w:color w:val="494849"/>
          <w:w w:val="105"/>
          <w:lang w:val="nl-NL"/>
        </w:rPr>
        <w:t>aanvaardbaarheid van de bij het samenstellen van de jaarrekening toegepaste grondslagen op basis van de door de onderneming verstrekte gegevens geëvalueerd. De aard van onze werkzaamheden is zodanig dat wij geen zekerheid omtrent de getrouwheid van de jaarrekening kunnen verstrekken.</w:t>
      </w:r>
    </w:p>
    <w:p w14:paraId="557885CC" w14:textId="54E4E46C" w:rsidR="00A934CC" w:rsidRPr="00FA2E48" w:rsidRDefault="0032492C">
      <w:pPr>
        <w:ind w:left="936"/>
        <w:rPr>
          <w:i/>
          <w:lang w:val="nl-NL"/>
        </w:rPr>
      </w:pPr>
      <w:r w:rsidRPr="00FA2E48">
        <w:rPr>
          <w:i/>
          <w:color w:val="494849"/>
          <w:w w:val="105"/>
          <w:lang w:val="nl-NL"/>
        </w:rPr>
        <w:br/>
      </w:r>
      <w:r w:rsidR="009E3368" w:rsidRPr="00FA2E48">
        <w:rPr>
          <w:i/>
          <w:color w:val="494849"/>
          <w:w w:val="105"/>
          <w:lang w:val="nl-NL"/>
        </w:rPr>
        <w:t>Bevestiging</w:t>
      </w:r>
    </w:p>
    <w:p w14:paraId="0BB1BADB" w14:textId="77777777" w:rsidR="00A934CC" w:rsidRPr="00FA2E48" w:rsidRDefault="009E3368" w:rsidP="00A24B58">
      <w:pPr>
        <w:pStyle w:val="Plattetekst"/>
        <w:spacing w:before="8" w:line="247" w:lineRule="auto"/>
        <w:ind w:left="934"/>
        <w:rPr>
          <w:lang w:val="nl-NL"/>
        </w:rPr>
      </w:pPr>
      <w:r w:rsidRPr="00FA2E48">
        <w:rPr>
          <w:color w:val="494849"/>
          <w:w w:val="105"/>
          <w:lang w:val="nl-NL"/>
        </w:rPr>
        <w:t>Op basis van de ons verstrekte gegevens hebben wij de jaarrekening samengesteld in overeenstemming met Titel 9 Boek 2 BW.</w:t>
      </w:r>
    </w:p>
    <w:p w14:paraId="3C5A0B92" w14:textId="77777777" w:rsidR="00A934CC" w:rsidRPr="00FA2E48" w:rsidRDefault="00A934CC">
      <w:pPr>
        <w:spacing w:line="247" w:lineRule="auto"/>
        <w:rPr>
          <w:lang w:val="nl-NL"/>
        </w:rPr>
        <w:sectPr w:rsidR="00A934CC" w:rsidRPr="00FA2E48">
          <w:pgSz w:w="11910" w:h="16840"/>
          <w:pgMar w:top="1380" w:right="760" w:bottom="1200" w:left="520" w:header="0" w:footer="1005" w:gutter="0"/>
          <w:cols w:space="708"/>
        </w:sectPr>
      </w:pPr>
    </w:p>
    <w:p w14:paraId="6CA50496" w14:textId="72506DBC" w:rsidR="00A934CC" w:rsidRPr="00FA2E48" w:rsidRDefault="005111E1">
      <w:pPr>
        <w:pStyle w:val="Kop21"/>
        <w:spacing w:before="94"/>
        <w:ind w:left="921"/>
        <w:rPr>
          <w:lang w:val="nl-NL"/>
        </w:rPr>
      </w:pPr>
      <w:r w:rsidRPr="00FA2E48">
        <w:rPr>
          <w:color w:val="494949"/>
          <w:w w:val="105"/>
          <w:lang w:val="nl-NL"/>
        </w:rPr>
        <w:lastRenderedPageBreak/>
        <w:t>A</w:t>
      </w:r>
      <w:r w:rsidR="009E3368" w:rsidRPr="00FA2E48">
        <w:rPr>
          <w:color w:val="494949"/>
          <w:w w:val="105"/>
          <w:lang w:val="nl-NL"/>
        </w:rPr>
        <w:t>LGEMENE TOELICHTING</w:t>
      </w:r>
    </w:p>
    <w:p w14:paraId="11ADE7A8" w14:textId="77777777" w:rsidR="00A934CC" w:rsidRPr="00FA2E48" w:rsidRDefault="00A934CC">
      <w:pPr>
        <w:pStyle w:val="Plattetekst"/>
        <w:spacing w:before="3"/>
        <w:rPr>
          <w:b/>
          <w:sz w:val="23"/>
          <w:lang w:val="nl-NL"/>
        </w:rPr>
      </w:pPr>
    </w:p>
    <w:p w14:paraId="579CC091" w14:textId="77777777" w:rsidR="00A934CC" w:rsidRPr="00FA2E48" w:rsidRDefault="009E3368">
      <w:pPr>
        <w:ind w:left="920"/>
        <w:rPr>
          <w:b/>
          <w:lang w:val="nl-NL"/>
        </w:rPr>
      </w:pPr>
      <w:r w:rsidRPr="00FA2E48">
        <w:rPr>
          <w:b/>
          <w:color w:val="494949"/>
          <w:w w:val="105"/>
          <w:lang w:val="nl-NL"/>
        </w:rPr>
        <w:t>Rechtsvorm</w:t>
      </w:r>
    </w:p>
    <w:p w14:paraId="5E04EBE8" w14:textId="1E63C1F0" w:rsidR="00A934CC" w:rsidRPr="00FA2E48" w:rsidRDefault="009E3368">
      <w:pPr>
        <w:pStyle w:val="Plattetekst"/>
        <w:spacing w:line="247" w:lineRule="auto"/>
        <w:ind w:left="923" w:right="910" w:hanging="4"/>
        <w:rPr>
          <w:lang w:val="nl-NL"/>
        </w:rPr>
      </w:pPr>
      <w:r w:rsidRPr="00FA2E48">
        <w:rPr>
          <w:color w:val="494949"/>
          <w:w w:val="105"/>
          <w:lang w:val="nl-NL"/>
        </w:rPr>
        <w:t xml:space="preserve">De bedrijfsactiviteiten van de </w:t>
      </w:r>
      <w:r w:rsidR="00720E4C">
        <w:rPr>
          <w:color w:val="494949"/>
          <w:w w:val="105"/>
          <w:lang w:val="nl-NL"/>
        </w:rPr>
        <w:t>stichting</w:t>
      </w:r>
      <w:r w:rsidRPr="00FA2E48">
        <w:rPr>
          <w:color w:val="494949"/>
          <w:w w:val="105"/>
          <w:lang w:val="nl-NL"/>
        </w:rPr>
        <w:t xml:space="preserve"> betreffen het </w:t>
      </w:r>
      <w:r w:rsidR="00F530E9">
        <w:rPr>
          <w:color w:val="494949"/>
          <w:w w:val="105"/>
          <w:lang w:val="nl-NL"/>
        </w:rPr>
        <w:t>subsidiëren en organiseren</w:t>
      </w:r>
      <w:r w:rsidR="00291CF6">
        <w:rPr>
          <w:color w:val="494949"/>
          <w:w w:val="105"/>
          <w:lang w:val="nl-NL"/>
        </w:rPr>
        <w:t xml:space="preserve"> van </w:t>
      </w:r>
      <w:r w:rsidR="00F530E9">
        <w:rPr>
          <w:color w:val="494949"/>
          <w:w w:val="105"/>
          <w:lang w:val="nl-NL"/>
        </w:rPr>
        <w:t>scholing</w:t>
      </w:r>
      <w:r w:rsidR="007A15D3">
        <w:rPr>
          <w:color w:val="494949"/>
          <w:w w:val="105"/>
          <w:lang w:val="nl-NL"/>
        </w:rPr>
        <w:t xml:space="preserve"> en maaltijden in een van de</w:t>
      </w:r>
      <w:r w:rsidR="00E82976">
        <w:rPr>
          <w:color w:val="494949"/>
          <w:w w:val="105"/>
          <w:lang w:val="nl-NL"/>
        </w:rPr>
        <w:t xml:space="preserve"> </w:t>
      </w:r>
      <w:r w:rsidR="007A15D3">
        <w:rPr>
          <w:color w:val="494949"/>
          <w:w w:val="105"/>
          <w:lang w:val="nl-NL"/>
        </w:rPr>
        <w:t xml:space="preserve">achterstandswijken in Rio de </w:t>
      </w:r>
      <w:r w:rsidR="00E82976">
        <w:rPr>
          <w:color w:val="494949"/>
          <w:w w:val="105"/>
          <w:lang w:val="nl-NL"/>
        </w:rPr>
        <w:t>Janeiro</w:t>
      </w:r>
      <w:r w:rsidR="008216D8">
        <w:rPr>
          <w:color w:val="494949"/>
          <w:w w:val="105"/>
          <w:lang w:val="nl-NL"/>
        </w:rPr>
        <w:t>,</w:t>
      </w:r>
      <w:r w:rsidR="00E82976">
        <w:rPr>
          <w:color w:val="494949"/>
          <w:w w:val="105"/>
          <w:lang w:val="nl-NL"/>
        </w:rPr>
        <w:t xml:space="preserve"> Brazilië. Daarnaast worden </w:t>
      </w:r>
      <w:r w:rsidR="00696B91">
        <w:rPr>
          <w:color w:val="494949"/>
          <w:w w:val="105"/>
          <w:lang w:val="nl-NL"/>
        </w:rPr>
        <w:t>allerlei benefits georganiseerd.</w:t>
      </w:r>
    </w:p>
    <w:p w14:paraId="56BCEDF5" w14:textId="1F43324A" w:rsidR="00A934CC" w:rsidRPr="00FA2E48" w:rsidRDefault="008A319B">
      <w:pPr>
        <w:pStyle w:val="Kop21"/>
        <w:ind w:left="920"/>
        <w:rPr>
          <w:lang w:val="nl-NL"/>
        </w:rPr>
      </w:pPr>
      <w:r>
        <w:rPr>
          <w:color w:val="494949"/>
          <w:w w:val="105"/>
          <w:lang w:val="nl-NL"/>
        </w:rPr>
        <w:t>I</w:t>
      </w:r>
      <w:r w:rsidRPr="00FA2E48">
        <w:rPr>
          <w:color w:val="494949"/>
          <w:w w:val="105"/>
          <w:lang w:val="nl-NL"/>
        </w:rPr>
        <w:t>nrichtingseisen</w:t>
      </w:r>
      <w:r w:rsidR="009E3368" w:rsidRPr="00FA2E48">
        <w:rPr>
          <w:color w:val="494949"/>
          <w:w w:val="105"/>
          <w:lang w:val="nl-NL"/>
        </w:rPr>
        <w:t xml:space="preserve"> jaarrekening</w:t>
      </w:r>
    </w:p>
    <w:p w14:paraId="58DAA32F" w14:textId="3F1F394F" w:rsidR="00691720" w:rsidRPr="00FA2E48" w:rsidRDefault="009E3368">
      <w:pPr>
        <w:pStyle w:val="Plattetekst"/>
        <w:spacing w:line="249" w:lineRule="auto"/>
        <w:ind w:left="925" w:right="801"/>
        <w:rPr>
          <w:color w:val="494949"/>
          <w:w w:val="105"/>
          <w:lang w:val="nl-NL"/>
        </w:rPr>
      </w:pPr>
      <w:r w:rsidRPr="00FA2E48">
        <w:rPr>
          <w:color w:val="494949"/>
          <w:w w:val="105"/>
          <w:lang w:val="nl-NL"/>
        </w:rPr>
        <w:t xml:space="preserve">Op grond van de in Titel 9 Boek 2 BW genoemde groottecriteria kan </w:t>
      </w:r>
      <w:r w:rsidR="00696B91">
        <w:rPr>
          <w:color w:val="494949"/>
          <w:w w:val="105"/>
          <w:lang w:val="nl-NL"/>
        </w:rPr>
        <w:t xml:space="preserve">Stichting </w:t>
      </w:r>
      <w:r w:rsidR="004F0C9A">
        <w:rPr>
          <w:color w:val="494949"/>
          <w:w w:val="105"/>
          <w:lang w:val="nl-NL"/>
        </w:rPr>
        <w:t xml:space="preserve">Vrienden van </w:t>
      </w:r>
      <w:r w:rsidR="008A5EFD">
        <w:rPr>
          <w:color w:val="494949"/>
          <w:w w:val="105"/>
          <w:lang w:val="nl-NL"/>
        </w:rPr>
        <w:t>Estrela da Favela</w:t>
      </w:r>
      <w:r w:rsidRPr="00FA2E48">
        <w:rPr>
          <w:color w:val="494949"/>
          <w:w w:val="105"/>
          <w:lang w:val="nl-NL"/>
        </w:rPr>
        <w:t xml:space="preserve"> worden aangemerkt als een kleine rechtspersoon. Kleine rechtspersonen mogen, mits </w:t>
      </w:r>
      <w:r w:rsidR="008A5EFD">
        <w:rPr>
          <w:color w:val="494949"/>
          <w:w w:val="105"/>
          <w:lang w:val="nl-NL"/>
        </w:rPr>
        <w:t>het be</w:t>
      </w:r>
      <w:r w:rsidR="004F0C9A">
        <w:rPr>
          <w:color w:val="494949"/>
          <w:w w:val="105"/>
          <w:lang w:val="nl-NL"/>
        </w:rPr>
        <w:t>s</w:t>
      </w:r>
      <w:r w:rsidR="008A5EFD">
        <w:rPr>
          <w:color w:val="494949"/>
          <w:w w:val="105"/>
          <w:lang w:val="nl-NL"/>
        </w:rPr>
        <w:t>tuur</w:t>
      </w:r>
      <w:r w:rsidRPr="00FA2E48">
        <w:rPr>
          <w:color w:val="494949"/>
          <w:w w:val="105"/>
          <w:lang w:val="nl-NL"/>
        </w:rPr>
        <w:t xml:space="preserve"> niet anders heeft beslist, gebruik maken van een aantal vrijstellingen met betrekking tot de inrichting van de jaarrekening. Van deze vrijstellingen is, waar mogelijk, gebruik gemaakt.</w:t>
      </w:r>
    </w:p>
    <w:p w14:paraId="10006339" w14:textId="20FE46E9" w:rsidR="00084831" w:rsidRPr="00FA2E48" w:rsidRDefault="00691720">
      <w:pPr>
        <w:pStyle w:val="Plattetekst"/>
        <w:spacing w:line="249" w:lineRule="auto"/>
        <w:ind w:left="925" w:right="801"/>
        <w:rPr>
          <w:b/>
          <w:color w:val="494949"/>
          <w:w w:val="105"/>
          <w:lang w:val="nl-NL"/>
        </w:rPr>
      </w:pPr>
      <w:r w:rsidRPr="00FA2E48">
        <w:rPr>
          <w:b/>
          <w:color w:val="494949"/>
          <w:w w:val="105"/>
          <w:lang w:val="nl-NL"/>
        </w:rPr>
        <w:t>Continuïteit</w:t>
      </w:r>
    </w:p>
    <w:p w14:paraId="223CE878" w14:textId="433E4AE5" w:rsidR="00F03E11" w:rsidRPr="00FA2E48" w:rsidRDefault="00084831" w:rsidP="00A33680">
      <w:pPr>
        <w:pStyle w:val="Plattetekst"/>
        <w:spacing w:line="249" w:lineRule="auto"/>
        <w:ind w:left="925" w:right="140"/>
        <w:rPr>
          <w:color w:val="494949"/>
          <w:w w:val="105"/>
          <w:lang w:val="nl-NL"/>
        </w:rPr>
      </w:pPr>
      <w:r w:rsidRPr="00FA2E48">
        <w:rPr>
          <w:color w:val="494949"/>
          <w:w w:val="105"/>
          <w:lang w:val="nl-NL"/>
        </w:rPr>
        <w:t xml:space="preserve">De </w:t>
      </w:r>
      <w:r w:rsidR="00F17B20">
        <w:rPr>
          <w:color w:val="494949"/>
          <w:w w:val="105"/>
          <w:lang w:val="nl-NL"/>
        </w:rPr>
        <w:t>stichting</w:t>
      </w:r>
      <w:r w:rsidRPr="00FA2E48">
        <w:rPr>
          <w:color w:val="494949"/>
          <w:w w:val="105"/>
          <w:lang w:val="nl-NL"/>
        </w:rPr>
        <w:t xml:space="preserve"> heeft als gevolg </w:t>
      </w:r>
      <w:r w:rsidR="00983FF6" w:rsidRPr="00FA2E48">
        <w:rPr>
          <w:color w:val="494949"/>
          <w:w w:val="105"/>
          <w:lang w:val="nl-NL"/>
        </w:rPr>
        <w:t xml:space="preserve">van de huidige economische situatie te maken met een </w:t>
      </w:r>
      <w:r w:rsidR="00F17B20">
        <w:rPr>
          <w:color w:val="494949"/>
          <w:w w:val="105"/>
          <w:lang w:val="nl-NL"/>
        </w:rPr>
        <w:t>klein verlies in 2021</w:t>
      </w:r>
      <w:r w:rsidR="0001495C" w:rsidRPr="00FA2E48">
        <w:rPr>
          <w:color w:val="494949"/>
          <w:w w:val="105"/>
          <w:lang w:val="nl-NL"/>
        </w:rPr>
        <w:t xml:space="preserve">. </w:t>
      </w:r>
      <w:r w:rsidR="00002257">
        <w:rPr>
          <w:color w:val="494949"/>
          <w:w w:val="105"/>
          <w:lang w:val="nl-NL"/>
        </w:rPr>
        <w:t xml:space="preserve"> Het eigen vermogen </w:t>
      </w:r>
      <w:r w:rsidR="00FC69F7">
        <w:rPr>
          <w:color w:val="494949"/>
          <w:w w:val="105"/>
          <w:lang w:val="nl-NL"/>
        </w:rPr>
        <w:t>blijft ruim positief</w:t>
      </w:r>
      <w:r w:rsidR="00A33680">
        <w:rPr>
          <w:color w:val="494949"/>
          <w:w w:val="105"/>
          <w:lang w:val="nl-NL"/>
        </w:rPr>
        <w:t xml:space="preserve"> en daarom wordt het </w:t>
      </w:r>
      <w:r w:rsidR="00500E3A" w:rsidRPr="00FA2E48">
        <w:rPr>
          <w:color w:val="494949"/>
          <w:w w:val="105"/>
          <w:lang w:val="nl-NL"/>
        </w:rPr>
        <w:t xml:space="preserve">vertrouwen </w:t>
      </w:r>
      <w:r w:rsidR="00933E4B" w:rsidRPr="00FA2E48">
        <w:rPr>
          <w:color w:val="494949"/>
          <w:w w:val="105"/>
          <w:lang w:val="nl-NL"/>
        </w:rPr>
        <w:t>op een duurzame voortzetting van de ondernemingsactiviteiten</w:t>
      </w:r>
      <w:r w:rsidR="007D67E7">
        <w:rPr>
          <w:color w:val="494949"/>
          <w:w w:val="105"/>
          <w:lang w:val="nl-NL"/>
        </w:rPr>
        <w:t xml:space="preserve"> uitgesproken</w:t>
      </w:r>
      <w:r w:rsidR="00933E4B" w:rsidRPr="00FA2E48">
        <w:rPr>
          <w:color w:val="494949"/>
          <w:w w:val="105"/>
          <w:lang w:val="nl-NL"/>
        </w:rPr>
        <w:t>. Derhalve is de jaarrekening opgesteld op basis van de continuïteitsveronderstelling.</w:t>
      </w:r>
    </w:p>
    <w:p w14:paraId="6FDFB2E6" w14:textId="77777777" w:rsidR="00A934CC" w:rsidRPr="00FA2E48" w:rsidRDefault="009E3368">
      <w:pPr>
        <w:pStyle w:val="Kop21"/>
        <w:ind w:left="929"/>
        <w:rPr>
          <w:lang w:val="nl-NL"/>
        </w:rPr>
      </w:pPr>
      <w:r w:rsidRPr="00FA2E48">
        <w:rPr>
          <w:color w:val="494949"/>
          <w:w w:val="105"/>
          <w:lang w:val="nl-NL"/>
        </w:rPr>
        <w:t>Bestuur</w:t>
      </w:r>
    </w:p>
    <w:p w14:paraId="516CA93E" w14:textId="1BC1536E" w:rsidR="00A934CC" w:rsidRPr="00FA2E48" w:rsidRDefault="009E3368">
      <w:pPr>
        <w:pStyle w:val="Plattetekst"/>
        <w:ind w:left="928"/>
        <w:rPr>
          <w:lang w:val="nl-NL"/>
        </w:rPr>
      </w:pPr>
      <w:r w:rsidRPr="00FA2E48">
        <w:rPr>
          <w:color w:val="494949"/>
          <w:w w:val="105"/>
          <w:lang w:val="nl-NL"/>
        </w:rPr>
        <w:t xml:space="preserve">De directie van de </w:t>
      </w:r>
      <w:r w:rsidR="00C509E8">
        <w:rPr>
          <w:color w:val="494949"/>
          <w:w w:val="105"/>
          <w:lang w:val="nl-NL"/>
        </w:rPr>
        <w:t>stichting</w:t>
      </w:r>
      <w:r w:rsidRPr="00FA2E48">
        <w:rPr>
          <w:color w:val="494949"/>
          <w:w w:val="105"/>
          <w:lang w:val="nl-NL"/>
        </w:rPr>
        <w:t xml:space="preserve"> werd gevoerd door de heer </w:t>
      </w:r>
      <w:r w:rsidR="006D469F">
        <w:rPr>
          <w:color w:val="494949"/>
          <w:w w:val="105"/>
          <w:lang w:val="nl-NL"/>
        </w:rPr>
        <w:t>E. Roodenburg</w:t>
      </w:r>
      <w:r w:rsidRPr="00FA2E48">
        <w:rPr>
          <w:color w:val="494949"/>
          <w:w w:val="105"/>
          <w:lang w:val="nl-NL"/>
        </w:rPr>
        <w:t>.</w:t>
      </w:r>
    </w:p>
    <w:p w14:paraId="789C5193" w14:textId="77777777" w:rsidR="00A934CC" w:rsidRPr="00FA2E48" w:rsidRDefault="009E3368">
      <w:pPr>
        <w:pStyle w:val="Kop21"/>
        <w:spacing w:before="1"/>
        <w:ind w:left="930"/>
        <w:rPr>
          <w:lang w:val="nl-NL"/>
        </w:rPr>
      </w:pPr>
      <w:r w:rsidRPr="00FA2E48">
        <w:rPr>
          <w:color w:val="494949"/>
          <w:w w:val="105"/>
          <w:lang w:val="nl-NL"/>
        </w:rPr>
        <w:t>Vaststelling jaarrekening voorgaand</w:t>
      </w:r>
      <w:r w:rsidRPr="00FA2E48">
        <w:rPr>
          <w:color w:val="494949"/>
          <w:spacing w:val="53"/>
          <w:w w:val="105"/>
          <w:lang w:val="nl-NL"/>
        </w:rPr>
        <w:t xml:space="preserve"> </w:t>
      </w:r>
      <w:r w:rsidRPr="00FA2E48">
        <w:rPr>
          <w:color w:val="494949"/>
          <w:w w:val="105"/>
          <w:lang w:val="nl-NL"/>
        </w:rPr>
        <w:t>boekjaar</w:t>
      </w:r>
    </w:p>
    <w:p w14:paraId="34BDA10E" w14:textId="4A5C0151" w:rsidR="00A934CC" w:rsidRPr="00FA2E48" w:rsidRDefault="00C1436B">
      <w:pPr>
        <w:pStyle w:val="Plattetekst"/>
        <w:spacing w:before="1" w:line="249" w:lineRule="auto"/>
        <w:ind w:left="931" w:right="827" w:hanging="2"/>
        <w:jc w:val="both"/>
        <w:rPr>
          <w:lang w:val="nl-NL"/>
        </w:rPr>
      </w:pPr>
      <w:r w:rsidRPr="00FA2E48">
        <w:rPr>
          <w:color w:val="494949"/>
          <w:w w:val="105"/>
          <w:lang w:val="nl-NL"/>
        </w:rPr>
        <w:br/>
      </w:r>
      <w:r w:rsidR="009E3368" w:rsidRPr="00FA2E48">
        <w:rPr>
          <w:color w:val="494949"/>
          <w:w w:val="105"/>
          <w:lang w:val="nl-NL"/>
        </w:rPr>
        <w:t>In</w:t>
      </w:r>
      <w:r w:rsidR="009E3368" w:rsidRPr="00FA2E48">
        <w:rPr>
          <w:color w:val="494949"/>
          <w:spacing w:val="-16"/>
          <w:w w:val="105"/>
          <w:lang w:val="nl-NL"/>
        </w:rPr>
        <w:t xml:space="preserve"> </w:t>
      </w:r>
      <w:r w:rsidR="009E3368" w:rsidRPr="00FA2E48">
        <w:rPr>
          <w:color w:val="494949"/>
          <w:w w:val="105"/>
          <w:lang w:val="nl-NL"/>
        </w:rPr>
        <w:t>de</w:t>
      </w:r>
      <w:r w:rsidR="009E3368" w:rsidRPr="00FA2E48">
        <w:rPr>
          <w:color w:val="494949"/>
          <w:spacing w:val="-14"/>
          <w:w w:val="105"/>
          <w:lang w:val="nl-NL"/>
        </w:rPr>
        <w:t xml:space="preserve"> </w:t>
      </w:r>
      <w:r w:rsidR="00C509E8">
        <w:rPr>
          <w:color w:val="494949"/>
          <w:spacing w:val="-14"/>
          <w:w w:val="105"/>
          <w:lang w:val="nl-NL"/>
        </w:rPr>
        <w:t>Bestuursv</w:t>
      </w:r>
      <w:r w:rsidR="009E3368" w:rsidRPr="00FA2E48">
        <w:rPr>
          <w:color w:val="494949"/>
          <w:w w:val="105"/>
          <w:lang w:val="nl-NL"/>
        </w:rPr>
        <w:t>ergadering</w:t>
      </w:r>
      <w:r w:rsidR="000024E1">
        <w:rPr>
          <w:color w:val="494949"/>
          <w:w w:val="105"/>
          <w:lang w:val="nl-NL"/>
        </w:rPr>
        <w:t xml:space="preserve"> van de stichting</w:t>
      </w:r>
      <w:r w:rsidR="009E3368" w:rsidRPr="00FA2E48">
        <w:rPr>
          <w:color w:val="494949"/>
          <w:spacing w:val="3"/>
          <w:w w:val="105"/>
          <w:lang w:val="nl-NL"/>
        </w:rPr>
        <w:t xml:space="preserve"> </w:t>
      </w:r>
      <w:r w:rsidR="009E3368" w:rsidRPr="00FA2E48">
        <w:rPr>
          <w:color w:val="494949"/>
          <w:spacing w:val="-16"/>
          <w:w w:val="105"/>
          <w:lang w:val="nl-NL"/>
        </w:rPr>
        <w:t xml:space="preserve"> </w:t>
      </w:r>
      <w:r w:rsidR="009E3368" w:rsidRPr="00FA2E48">
        <w:rPr>
          <w:color w:val="494949"/>
          <w:w w:val="105"/>
          <w:lang w:val="nl-NL"/>
        </w:rPr>
        <w:t>gehouden in</w:t>
      </w:r>
      <w:r w:rsidR="009E3368" w:rsidRPr="00FA2E48">
        <w:rPr>
          <w:color w:val="494949"/>
          <w:spacing w:val="-12"/>
          <w:w w:val="105"/>
          <w:lang w:val="nl-NL"/>
        </w:rPr>
        <w:t xml:space="preserve"> </w:t>
      </w:r>
      <w:r w:rsidR="009E3368" w:rsidRPr="00FA2E48">
        <w:rPr>
          <w:color w:val="494949"/>
          <w:w w:val="105"/>
          <w:lang w:val="nl-NL"/>
        </w:rPr>
        <w:t>juni</w:t>
      </w:r>
      <w:r w:rsidR="009E3368" w:rsidRPr="00FA2E48">
        <w:rPr>
          <w:color w:val="494949"/>
          <w:spacing w:val="-8"/>
          <w:w w:val="105"/>
          <w:lang w:val="nl-NL"/>
        </w:rPr>
        <w:t xml:space="preserve"> </w:t>
      </w:r>
      <w:r w:rsidR="009E3368" w:rsidRPr="00FA2E48">
        <w:rPr>
          <w:color w:val="494949"/>
          <w:w w:val="105"/>
          <w:lang w:val="nl-NL"/>
        </w:rPr>
        <w:t>20</w:t>
      </w:r>
      <w:r w:rsidR="006D469F">
        <w:rPr>
          <w:color w:val="494949"/>
          <w:w w:val="105"/>
          <w:lang w:val="nl-NL"/>
        </w:rPr>
        <w:t>2</w:t>
      </w:r>
      <w:r w:rsidR="000024E1">
        <w:rPr>
          <w:color w:val="494949"/>
          <w:w w:val="105"/>
          <w:lang w:val="nl-NL"/>
        </w:rPr>
        <w:t>1</w:t>
      </w:r>
      <w:r w:rsidR="009E3368" w:rsidRPr="00FA2E48">
        <w:rPr>
          <w:color w:val="494949"/>
          <w:spacing w:val="-14"/>
          <w:w w:val="105"/>
          <w:lang w:val="nl-NL"/>
        </w:rPr>
        <w:t xml:space="preserve"> </w:t>
      </w:r>
      <w:r w:rsidR="009E3368" w:rsidRPr="00FA2E48">
        <w:rPr>
          <w:color w:val="494949"/>
          <w:w w:val="105"/>
          <w:lang w:val="nl-NL"/>
        </w:rPr>
        <w:t>is</w:t>
      </w:r>
      <w:r w:rsidR="009E3368" w:rsidRPr="00FA2E48">
        <w:rPr>
          <w:color w:val="494949"/>
          <w:spacing w:val="-13"/>
          <w:w w:val="105"/>
          <w:lang w:val="nl-NL"/>
        </w:rPr>
        <w:t xml:space="preserve"> </w:t>
      </w:r>
      <w:r w:rsidR="009E3368" w:rsidRPr="00FA2E48">
        <w:rPr>
          <w:color w:val="494949"/>
          <w:w w:val="105"/>
          <w:lang w:val="nl-NL"/>
        </w:rPr>
        <w:t>de</w:t>
      </w:r>
      <w:r w:rsidR="009E3368" w:rsidRPr="00FA2E48">
        <w:rPr>
          <w:color w:val="494949"/>
          <w:spacing w:val="-10"/>
          <w:w w:val="105"/>
          <w:lang w:val="nl-NL"/>
        </w:rPr>
        <w:t xml:space="preserve"> </w:t>
      </w:r>
      <w:r w:rsidR="009E3368" w:rsidRPr="00FA2E48">
        <w:rPr>
          <w:color w:val="494949"/>
          <w:w w:val="105"/>
          <w:lang w:val="nl-NL"/>
        </w:rPr>
        <w:t>jaarrekening 20</w:t>
      </w:r>
      <w:r w:rsidR="000024E1">
        <w:rPr>
          <w:color w:val="494949"/>
          <w:w w:val="105"/>
          <w:lang w:val="nl-NL"/>
        </w:rPr>
        <w:t>20</w:t>
      </w:r>
      <w:r w:rsidR="009E3368" w:rsidRPr="00FA2E48">
        <w:rPr>
          <w:color w:val="494949"/>
          <w:w w:val="105"/>
          <w:lang w:val="nl-NL"/>
        </w:rPr>
        <w:t xml:space="preserve"> ongewijzigd goedgekeurd. </w:t>
      </w:r>
      <w:r w:rsidR="000024E1">
        <w:rPr>
          <w:color w:val="494949"/>
          <w:w w:val="105"/>
          <w:lang w:val="nl-NL"/>
        </w:rPr>
        <w:t>De winst</w:t>
      </w:r>
      <w:r w:rsidR="009E3368" w:rsidRPr="00FA2E48">
        <w:rPr>
          <w:color w:val="494949"/>
          <w:w w:val="105"/>
          <w:lang w:val="nl-NL"/>
        </w:rPr>
        <w:t xml:space="preserve"> over 20</w:t>
      </w:r>
      <w:r w:rsidR="00B303B8">
        <w:rPr>
          <w:color w:val="494949"/>
          <w:w w:val="105"/>
          <w:lang w:val="nl-NL"/>
        </w:rPr>
        <w:t>20</w:t>
      </w:r>
      <w:r w:rsidR="009E3368" w:rsidRPr="00FA2E48">
        <w:rPr>
          <w:color w:val="494949"/>
          <w:w w:val="105"/>
          <w:lang w:val="nl-NL"/>
        </w:rPr>
        <w:t xml:space="preserve"> is geheel ten </w:t>
      </w:r>
      <w:r w:rsidR="00B303B8">
        <w:rPr>
          <w:color w:val="494949"/>
          <w:w w:val="105"/>
          <w:lang w:val="nl-NL"/>
        </w:rPr>
        <w:t>gunste</w:t>
      </w:r>
      <w:r w:rsidR="009E3368" w:rsidRPr="00FA2E48">
        <w:rPr>
          <w:color w:val="494949"/>
          <w:w w:val="105"/>
          <w:lang w:val="nl-NL"/>
        </w:rPr>
        <w:t xml:space="preserve"> van de algemene reserve gebracht. Tevens is de directie gedechargeerd voor het gevoerde</w:t>
      </w:r>
      <w:r w:rsidR="009E3368" w:rsidRPr="00FA2E48">
        <w:rPr>
          <w:color w:val="494949"/>
          <w:spacing w:val="6"/>
          <w:w w:val="105"/>
          <w:lang w:val="nl-NL"/>
        </w:rPr>
        <w:t xml:space="preserve"> </w:t>
      </w:r>
      <w:r w:rsidR="009E3368" w:rsidRPr="00FA2E48">
        <w:rPr>
          <w:color w:val="494949"/>
          <w:w w:val="105"/>
          <w:lang w:val="nl-NL"/>
        </w:rPr>
        <w:t>beleid.</w:t>
      </w:r>
    </w:p>
    <w:p w14:paraId="16D0AF95" w14:textId="77777777" w:rsidR="00A934CC" w:rsidRPr="00FA2E48" w:rsidRDefault="00A934CC">
      <w:pPr>
        <w:pStyle w:val="Plattetekst"/>
        <w:spacing w:before="3"/>
        <w:rPr>
          <w:lang w:val="nl-NL"/>
        </w:rPr>
      </w:pPr>
    </w:p>
    <w:p w14:paraId="5EEC992E" w14:textId="77777777" w:rsidR="00A934CC" w:rsidRPr="00FA2E48" w:rsidRDefault="009E3368">
      <w:pPr>
        <w:pStyle w:val="Plattetekst"/>
        <w:spacing w:line="247" w:lineRule="auto"/>
        <w:ind w:left="935" w:right="7866" w:hanging="3"/>
        <w:rPr>
          <w:lang w:val="nl-NL"/>
        </w:rPr>
      </w:pPr>
      <w:r w:rsidRPr="00FA2E48">
        <w:rPr>
          <w:color w:val="494949"/>
          <w:lang w:val="nl-NL"/>
        </w:rPr>
        <w:t xml:space="preserve">Hoogachtend, </w:t>
      </w:r>
      <w:r w:rsidRPr="00FA2E48">
        <w:rPr>
          <w:color w:val="494949"/>
          <w:w w:val="105"/>
          <w:lang w:val="nl-NL"/>
        </w:rPr>
        <w:t>Amsea B.V.</w:t>
      </w:r>
    </w:p>
    <w:p w14:paraId="4BCB3E85" w14:textId="77777777" w:rsidR="00A934CC" w:rsidRPr="00FA2E48" w:rsidRDefault="00A934CC">
      <w:pPr>
        <w:pStyle w:val="Plattetekst"/>
        <w:spacing w:before="5"/>
        <w:rPr>
          <w:sz w:val="22"/>
          <w:lang w:val="nl-NL"/>
        </w:rPr>
      </w:pPr>
    </w:p>
    <w:p w14:paraId="4F2A5858" w14:textId="77777777" w:rsidR="00A934CC" w:rsidRPr="00FA2E48" w:rsidRDefault="009E3368">
      <w:pPr>
        <w:pStyle w:val="Plattetekst"/>
        <w:ind w:left="938"/>
        <w:rPr>
          <w:lang w:val="nl-NL"/>
        </w:rPr>
      </w:pPr>
      <w:r w:rsidRPr="00FA2E48">
        <w:rPr>
          <w:color w:val="494949"/>
          <w:w w:val="105"/>
          <w:lang w:val="nl-NL"/>
        </w:rPr>
        <w:t>drs G.M.G.H. van Gerwen</w:t>
      </w:r>
    </w:p>
    <w:p w14:paraId="268C149E" w14:textId="77777777" w:rsidR="00A934CC" w:rsidRPr="00FA2E48" w:rsidRDefault="00A934CC">
      <w:pPr>
        <w:rPr>
          <w:lang w:val="nl-NL"/>
        </w:rPr>
        <w:sectPr w:rsidR="00A934CC" w:rsidRPr="00FA2E48">
          <w:pgSz w:w="11910" w:h="16840"/>
          <w:pgMar w:top="1580" w:right="760" w:bottom="1200" w:left="520" w:header="0" w:footer="1005" w:gutter="0"/>
          <w:cols w:space="708"/>
        </w:sectPr>
      </w:pPr>
    </w:p>
    <w:p w14:paraId="66FFB369" w14:textId="77777777" w:rsidR="00A934CC" w:rsidRPr="00FA2E48" w:rsidRDefault="009E3368">
      <w:pPr>
        <w:pStyle w:val="Kop21"/>
        <w:spacing w:before="71"/>
        <w:rPr>
          <w:lang w:val="nl-NL"/>
        </w:rPr>
      </w:pPr>
      <w:r w:rsidRPr="00FA2E48">
        <w:rPr>
          <w:color w:val="494949"/>
          <w:w w:val="105"/>
          <w:lang w:val="nl-NL"/>
        </w:rPr>
        <w:lastRenderedPageBreak/>
        <w:t>ALGEMENE GRONDSLAGEN VOOR HET OPSTELLEN VAN DE JAARREKENING</w:t>
      </w:r>
    </w:p>
    <w:p w14:paraId="7A929DF4" w14:textId="77777777" w:rsidR="00A934CC" w:rsidRPr="00FA2E48" w:rsidRDefault="00A934CC">
      <w:pPr>
        <w:pStyle w:val="Plattetekst"/>
        <w:rPr>
          <w:b/>
          <w:sz w:val="22"/>
          <w:lang w:val="nl-NL"/>
        </w:rPr>
      </w:pPr>
    </w:p>
    <w:p w14:paraId="65C29F89" w14:textId="77777777" w:rsidR="00A934CC" w:rsidRPr="00FA2E48" w:rsidRDefault="00A934CC">
      <w:pPr>
        <w:pStyle w:val="Plattetekst"/>
        <w:rPr>
          <w:b/>
          <w:sz w:val="23"/>
          <w:lang w:val="nl-NL"/>
        </w:rPr>
      </w:pPr>
    </w:p>
    <w:p w14:paraId="766F3B62" w14:textId="77777777" w:rsidR="00A934CC" w:rsidRPr="00FA2E48" w:rsidRDefault="009E3368">
      <w:pPr>
        <w:ind w:left="911"/>
        <w:rPr>
          <w:b/>
          <w:lang w:val="nl-NL"/>
        </w:rPr>
      </w:pPr>
      <w:r w:rsidRPr="00FA2E48">
        <w:rPr>
          <w:b/>
          <w:color w:val="494949"/>
          <w:w w:val="105"/>
          <w:lang w:val="nl-NL"/>
        </w:rPr>
        <w:t>ALGEMEEN</w:t>
      </w:r>
    </w:p>
    <w:p w14:paraId="24461F08" w14:textId="77777777" w:rsidR="00A934CC" w:rsidRPr="00FA2E48" w:rsidRDefault="00A934CC">
      <w:pPr>
        <w:pStyle w:val="Plattetekst"/>
        <w:spacing w:before="10"/>
        <w:rPr>
          <w:b/>
          <w:sz w:val="22"/>
          <w:lang w:val="nl-NL"/>
        </w:rPr>
      </w:pPr>
    </w:p>
    <w:p w14:paraId="31213645" w14:textId="77777777" w:rsidR="00A934CC" w:rsidRPr="00FA2E48" w:rsidRDefault="009E3368">
      <w:pPr>
        <w:ind w:left="911"/>
        <w:rPr>
          <w:b/>
          <w:lang w:val="nl-NL"/>
        </w:rPr>
      </w:pPr>
      <w:r w:rsidRPr="00FA2E48">
        <w:rPr>
          <w:b/>
          <w:color w:val="494949"/>
          <w:w w:val="105"/>
          <w:lang w:val="nl-NL"/>
        </w:rPr>
        <w:t>Vestigingsplaats</w:t>
      </w:r>
    </w:p>
    <w:p w14:paraId="45D88A03" w14:textId="46A0DF16" w:rsidR="00A934CC" w:rsidRPr="00FA2E48" w:rsidRDefault="009E3368">
      <w:pPr>
        <w:pStyle w:val="Plattetekst"/>
        <w:ind w:left="909"/>
        <w:rPr>
          <w:lang w:val="nl-NL"/>
        </w:rPr>
      </w:pPr>
      <w:r w:rsidRPr="00FA2E48">
        <w:rPr>
          <w:color w:val="494949"/>
          <w:w w:val="105"/>
          <w:lang w:val="nl-NL"/>
        </w:rPr>
        <w:t xml:space="preserve">De statutaire en feitelijke vestigingsplaats van </w:t>
      </w:r>
      <w:r w:rsidR="000208FE">
        <w:rPr>
          <w:color w:val="494949"/>
          <w:w w:val="105"/>
          <w:lang w:val="nl-NL"/>
        </w:rPr>
        <w:t>de stichting</w:t>
      </w:r>
      <w:r w:rsidRPr="00FA2E48">
        <w:rPr>
          <w:color w:val="494949"/>
          <w:w w:val="105"/>
          <w:lang w:val="nl-NL"/>
        </w:rPr>
        <w:t xml:space="preserve"> is Amsterdam.</w:t>
      </w:r>
    </w:p>
    <w:p w14:paraId="1F337D64" w14:textId="77777777" w:rsidR="00A934CC" w:rsidRPr="00FA2E48" w:rsidRDefault="00A934CC">
      <w:pPr>
        <w:pStyle w:val="Plattetekst"/>
        <w:rPr>
          <w:sz w:val="22"/>
          <w:lang w:val="nl-NL"/>
        </w:rPr>
      </w:pPr>
    </w:p>
    <w:p w14:paraId="155E392D" w14:textId="77777777" w:rsidR="00A934CC" w:rsidRPr="00FA2E48" w:rsidRDefault="00A934CC">
      <w:pPr>
        <w:pStyle w:val="Plattetekst"/>
        <w:spacing w:before="7"/>
        <w:rPr>
          <w:sz w:val="22"/>
          <w:lang w:val="nl-NL"/>
        </w:rPr>
      </w:pPr>
    </w:p>
    <w:p w14:paraId="5AC430A3" w14:textId="77777777" w:rsidR="00A934CC" w:rsidRPr="00FA2E48" w:rsidRDefault="009E3368">
      <w:pPr>
        <w:pStyle w:val="Kop21"/>
        <w:ind w:left="910"/>
        <w:rPr>
          <w:lang w:val="nl-NL"/>
        </w:rPr>
      </w:pPr>
      <w:r w:rsidRPr="00FA2E48">
        <w:rPr>
          <w:color w:val="494949"/>
          <w:w w:val="105"/>
          <w:lang w:val="nl-NL"/>
        </w:rPr>
        <w:t>WAARDEGRONDSLAGEN VOOR DE BALANS</w:t>
      </w:r>
    </w:p>
    <w:p w14:paraId="6EF5FF37" w14:textId="77777777" w:rsidR="00A934CC" w:rsidRPr="00FA2E48" w:rsidRDefault="00A934CC">
      <w:pPr>
        <w:pStyle w:val="Plattetekst"/>
        <w:spacing w:before="6"/>
        <w:rPr>
          <w:b/>
          <w:sz w:val="22"/>
          <w:lang w:val="nl-NL"/>
        </w:rPr>
      </w:pPr>
    </w:p>
    <w:p w14:paraId="6E4CE048" w14:textId="77777777" w:rsidR="00A934CC" w:rsidRPr="00FA2E48" w:rsidRDefault="009E3368">
      <w:pPr>
        <w:ind w:left="911"/>
        <w:rPr>
          <w:b/>
          <w:lang w:val="nl-NL"/>
        </w:rPr>
      </w:pPr>
      <w:r w:rsidRPr="00FA2E48">
        <w:rPr>
          <w:b/>
          <w:color w:val="494949"/>
          <w:w w:val="105"/>
          <w:lang w:val="nl-NL"/>
        </w:rPr>
        <w:t>Algemeen</w:t>
      </w:r>
    </w:p>
    <w:p w14:paraId="7437F708" w14:textId="77777777" w:rsidR="00A934CC" w:rsidRPr="00FA2E48" w:rsidRDefault="009E3368">
      <w:pPr>
        <w:pStyle w:val="Plattetekst"/>
        <w:spacing w:line="242" w:lineRule="auto"/>
        <w:ind w:left="908" w:right="801" w:firstLine="1"/>
        <w:rPr>
          <w:lang w:val="nl-NL"/>
        </w:rPr>
      </w:pPr>
      <w:r w:rsidRPr="00FA2E48">
        <w:rPr>
          <w:color w:val="494949"/>
          <w:w w:val="105"/>
          <w:lang w:val="nl-NL"/>
        </w:rPr>
        <w:t>De jaarrekening is opgemaakt op basis van historische kostprijs. De waardering van activa en passiva geschiedt, voor zover niet anders is vermeld, tegen nominale waarde.</w:t>
      </w:r>
    </w:p>
    <w:p w14:paraId="220CE0D9" w14:textId="77777777" w:rsidR="00A934CC" w:rsidRPr="00FA2E48" w:rsidRDefault="00A934CC">
      <w:pPr>
        <w:pStyle w:val="Plattetekst"/>
        <w:rPr>
          <w:sz w:val="22"/>
          <w:lang w:val="nl-NL"/>
        </w:rPr>
      </w:pPr>
    </w:p>
    <w:p w14:paraId="631AB0E2" w14:textId="77777777" w:rsidR="00A934CC" w:rsidRPr="00FA2E48" w:rsidRDefault="00A934CC">
      <w:pPr>
        <w:pStyle w:val="Plattetekst"/>
        <w:spacing w:before="1"/>
        <w:rPr>
          <w:sz w:val="22"/>
          <w:lang w:val="nl-NL"/>
        </w:rPr>
      </w:pPr>
    </w:p>
    <w:p w14:paraId="1200B5F5" w14:textId="77777777" w:rsidR="00A934CC" w:rsidRPr="00FA2E48" w:rsidRDefault="009E3368">
      <w:pPr>
        <w:pStyle w:val="Kop21"/>
        <w:ind w:left="906"/>
        <w:rPr>
          <w:lang w:val="nl-NL"/>
        </w:rPr>
      </w:pPr>
      <w:r w:rsidRPr="00FA2E48">
        <w:rPr>
          <w:color w:val="494949"/>
          <w:w w:val="105"/>
          <w:lang w:val="nl-NL"/>
        </w:rPr>
        <w:t>Immateriële vaste activa</w:t>
      </w:r>
    </w:p>
    <w:p w14:paraId="0393AFA8" w14:textId="77777777" w:rsidR="00A934CC" w:rsidRPr="00FA2E48" w:rsidRDefault="009E3368">
      <w:pPr>
        <w:pStyle w:val="Plattetekst"/>
        <w:spacing w:line="242" w:lineRule="auto"/>
        <w:ind w:left="908" w:right="801" w:firstLine="1"/>
        <w:rPr>
          <w:lang w:val="nl-NL"/>
        </w:rPr>
      </w:pPr>
      <w:r w:rsidRPr="00FA2E48">
        <w:rPr>
          <w:color w:val="494949"/>
          <w:w w:val="105"/>
          <w:lang w:val="nl-NL"/>
        </w:rPr>
        <w:t>De immateriële vaste activa zijn gewaardeerd tegen aanschaffingswaarde, verminderd met een lineaire afschrijving.</w:t>
      </w:r>
    </w:p>
    <w:p w14:paraId="7C8CB373" w14:textId="77777777" w:rsidR="00A934CC" w:rsidRPr="00FA2E48" w:rsidRDefault="00A934CC">
      <w:pPr>
        <w:pStyle w:val="Plattetekst"/>
        <w:spacing w:before="5"/>
        <w:rPr>
          <w:sz w:val="22"/>
          <w:lang w:val="nl-NL"/>
        </w:rPr>
      </w:pPr>
    </w:p>
    <w:p w14:paraId="3CCD4A9F" w14:textId="77777777" w:rsidR="00A934CC" w:rsidRPr="00FA2E48" w:rsidRDefault="009E3368">
      <w:pPr>
        <w:pStyle w:val="Kop21"/>
        <w:rPr>
          <w:lang w:val="nl-NL"/>
        </w:rPr>
      </w:pPr>
      <w:r w:rsidRPr="00FA2E48">
        <w:rPr>
          <w:color w:val="494949"/>
          <w:w w:val="105"/>
          <w:lang w:val="nl-NL"/>
        </w:rPr>
        <w:t>Materiële vaste activa</w:t>
      </w:r>
    </w:p>
    <w:p w14:paraId="6DC783AA" w14:textId="77777777" w:rsidR="00A934CC" w:rsidRPr="00FA2E48" w:rsidRDefault="009E3368">
      <w:pPr>
        <w:pStyle w:val="Plattetekst"/>
        <w:spacing w:line="249" w:lineRule="auto"/>
        <w:ind w:left="907" w:right="801" w:firstLine="2"/>
        <w:rPr>
          <w:lang w:val="nl-NL"/>
        </w:rPr>
      </w:pPr>
      <w:r w:rsidRPr="00FA2E48">
        <w:rPr>
          <w:color w:val="494949"/>
          <w:w w:val="105"/>
          <w:lang w:val="nl-NL"/>
        </w:rPr>
        <w:t>De materiële vaste activa worden gewaardeerd tegen aanschaffingswaarde of vervaardigingkosten verminderd met afschrijvingen bepaald op basis van de geschatte levensduur rekening houdend met een eventuele restwaarde. De afschrijvingen bedragen een vast percentage van de aanschaffingswaarde of vervaardigingkosten.</w:t>
      </w:r>
    </w:p>
    <w:p w14:paraId="661D1A87" w14:textId="77777777" w:rsidR="00A934CC" w:rsidRPr="00FA2E48" w:rsidRDefault="00A934CC">
      <w:pPr>
        <w:pStyle w:val="Plattetekst"/>
        <w:spacing w:before="4"/>
        <w:rPr>
          <w:lang w:val="nl-NL"/>
        </w:rPr>
      </w:pPr>
    </w:p>
    <w:p w14:paraId="058FAB14" w14:textId="77777777" w:rsidR="00A934CC" w:rsidRPr="00FA2E48" w:rsidRDefault="009E3368">
      <w:pPr>
        <w:pStyle w:val="Kop21"/>
        <w:rPr>
          <w:lang w:val="nl-NL"/>
        </w:rPr>
      </w:pPr>
      <w:r w:rsidRPr="00FA2E48">
        <w:rPr>
          <w:color w:val="494949"/>
          <w:w w:val="105"/>
          <w:lang w:val="nl-NL"/>
        </w:rPr>
        <w:t>Vorderingen</w:t>
      </w:r>
    </w:p>
    <w:p w14:paraId="45921782" w14:textId="77777777" w:rsidR="00A934CC" w:rsidRPr="00FA2E48" w:rsidRDefault="009E3368">
      <w:pPr>
        <w:pStyle w:val="Plattetekst"/>
        <w:spacing w:line="242" w:lineRule="auto"/>
        <w:ind w:left="909" w:right="801"/>
        <w:rPr>
          <w:lang w:val="nl-NL"/>
        </w:rPr>
      </w:pPr>
      <w:r w:rsidRPr="00FA2E48">
        <w:rPr>
          <w:color w:val="494949"/>
          <w:w w:val="105"/>
          <w:lang w:val="nl-NL"/>
        </w:rPr>
        <w:t>Voor zover nodig is op de vorderingen een voorziening wegens oninbaarheid in mindering gebracht.</w:t>
      </w:r>
    </w:p>
    <w:p w14:paraId="109CBFF4" w14:textId="77777777" w:rsidR="00A934CC" w:rsidRPr="00FA2E48" w:rsidRDefault="00A934CC">
      <w:pPr>
        <w:spacing w:line="242" w:lineRule="auto"/>
        <w:rPr>
          <w:lang w:val="nl-NL"/>
        </w:rPr>
        <w:sectPr w:rsidR="00A934CC" w:rsidRPr="00FA2E48">
          <w:pgSz w:w="11910" w:h="16840"/>
          <w:pgMar w:top="1380" w:right="760" w:bottom="1200" w:left="520" w:header="0" w:footer="1005" w:gutter="0"/>
          <w:cols w:space="708"/>
        </w:sectPr>
      </w:pPr>
    </w:p>
    <w:p w14:paraId="687CB26E" w14:textId="77777777" w:rsidR="00A934CC" w:rsidRPr="00FA2E48" w:rsidRDefault="009E3368">
      <w:pPr>
        <w:pStyle w:val="Kop21"/>
        <w:spacing w:before="71"/>
        <w:ind w:left="915"/>
        <w:rPr>
          <w:lang w:val="nl-NL"/>
        </w:rPr>
      </w:pPr>
      <w:r w:rsidRPr="00FA2E48">
        <w:rPr>
          <w:color w:val="494949"/>
          <w:w w:val="105"/>
          <w:lang w:val="nl-NL"/>
        </w:rPr>
        <w:lastRenderedPageBreak/>
        <w:t>GRONDSLAGEN VOOR DE RESULTAATBEPALING</w:t>
      </w:r>
    </w:p>
    <w:p w14:paraId="12D6080C" w14:textId="77777777" w:rsidR="00A934CC" w:rsidRPr="00FA2E48" w:rsidRDefault="00A934CC">
      <w:pPr>
        <w:pStyle w:val="Plattetekst"/>
        <w:spacing w:before="10"/>
        <w:rPr>
          <w:b/>
          <w:sz w:val="22"/>
          <w:lang w:val="nl-NL"/>
        </w:rPr>
      </w:pPr>
    </w:p>
    <w:p w14:paraId="37FF5EEB" w14:textId="77777777" w:rsidR="00A934CC" w:rsidRPr="00FA2E48" w:rsidRDefault="009E3368">
      <w:pPr>
        <w:ind w:left="921"/>
        <w:rPr>
          <w:b/>
          <w:lang w:val="nl-NL"/>
        </w:rPr>
      </w:pPr>
      <w:r w:rsidRPr="00FA2E48">
        <w:rPr>
          <w:b/>
          <w:color w:val="494949"/>
          <w:w w:val="105"/>
          <w:lang w:val="nl-NL"/>
        </w:rPr>
        <w:t>Algemeen</w:t>
      </w:r>
    </w:p>
    <w:p w14:paraId="40F4D8E9" w14:textId="570162E1" w:rsidR="00A934CC" w:rsidRPr="00FA2E48" w:rsidRDefault="009E3368">
      <w:pPr>
        <w:pStyle w:val="Plattetekst"/>
        <w:spacing w:before="1" w:line="252" w:lineRule="auto"/>
        <w:ind w:left="917" w:right="801" w:firstLine="1"/>
        <w:rPr>
          <w:lang w:val="nl-NL"/>
        </w:rPr>
      </w:pPr>
      <w:r w:rsidRPr="00FA2E48">
        <w:rPr>
          <w:color w:val="494949"/>
          <w:w w:val="105"/>
          <w:lang w:val="nl-NL"/>
        </w:rPr>
        <w:t>Het resultaat wordt bepaald als het verschil tussen de netto</w:t>
      </w:r>
      <w:r w:rsidR="002E4FFD">
        <w:rPr>
          <w:color w:val="494949"/>
          <w:w w:val="105"/>
          <w:lang w:val="nl-NL"/>
        </w:rPr>
        <w:t xml:space="preserve"> verkregen giften/donaties</w:t>
      </w:r>
      <w:r w:rsidRPr="00FA2E48">
        <w:rPr>
          <w:color w:val="494949"/>
          <w:w w:val="105"/>
          <w:lang w:val="nl-NL"/>
        </w:rPr>
        <w:t xml:space="preserve"> en de kosten en andere lasten van het verslagjaar met inachtneming van de hiervoor vermelde waarderingsgrondslagen.</w:t>
      </w:r>
    </w:p>
    <w:p w14:paraId="0C322AA7" w14:textId="77777777" w:rsidR="00A934CC" w:rsidRPr="00FA2E48" w:rsidRDefault="009E3368">
      <w:pPr>
        <w:pStyle w:val="Plattetekst"/>
        <w:spacing w:before="7"/>
        <w:ind w:left="923" w:right="801"/>
        <w:rPr>
          <w:lang w:val="nl-NL"/>
        </w:rPr>
      </w:pPr>
      <w:r w:rsidRPr="00FA2E48">
        <w:rPr>
          <w:color w:val="494949"/>
          <w:w w:val="105"/>
          <w:lang w:val="nl-NL"/>
        </w:rPr>
        <w:t>Winsten zijn verantwoord in het jaar waarin de goederen zijn geleverd c.q. de diensten zijn verricht.</w:t>
      </w:r>
    </w:p>
    <w:p w14:paraId="7B9B117F" w14:textId="77777777" w:rsidR="00A934CC" w:rsidRPr="00FA2E48" w:rsidRDefault="009E3368">
      <w:pPr>
        <w:pStyle w:val="Plattetekst"/>
        <w:spacing w:before="22" w:line="242" w:lineRule="auto"/>
        <w:ind w:left="919" w:right="801" w:firstLine="1"/>
        <w:rPr>
          <w:lang w:val="nl-NL"/>
        </w:rPr>
      </w:pPr>
      <w:r w:rsidRPr="00FA2E48">
        <w:rPr>
          <w:color w:val="494949"/>
          <w:w w:val="105"/>
          <w:lang w:val="nl-NL"/>
        </w:rPr>
        <w:t>Verliezen welke hun oorsprong vinden in het boekjaar zijn in aanmerking genomen zodra deze voorzienbaar zijn.</w:t>
      </w:r>
    </w:p>
    <w:p w14:paraId="06FB2442" w14:textId="77777777" w:rsidR="00A934CC" w:rsidRPr="00FA2E48" w:rsidRDefault="00A934CC">
      <w:pPr>
        <w:pStyle w:val="Plattetekst"/>
        <w:spacing w:before="3"/>
        <w:rPr>
          <w:sz w:val="22"/>
          <w:lang w:val="nl-NL"/>
        </w:rPr>
      </w:pPr>
    </w:p>
    <w:p w14:paraId="6BAAB9D6" w14:textId="77777777" w:rsidR="00A934CC" w:rsidRPr="00FA2E48" w:rsidRDefault="009E3368">
      <w:pPr>
        <w:pStyle w:val="Kop21"/>
        <w:ind w:left="920"/>
        <w:rPr>
          <w:lang w:val="nl-NL"/>
        </w:rPr>
      </w:pPr>
      <w:r w:rsidRPr="00FA2E48">
        <w:rPr>
          <w:color w:val="494949"/>
          <w:w w:val="105"/>
          <w:lang w:val="nl-NL"/>
        </w:rPr>
        <w:t>Netto-omzet</w:t>
      </w:r>
    </w:p>
    <w:p w14:paraId="43C53A1C" w14:textId="73792EA8" w:rsidR="00A934CC" w:rsidRPr="00FA2E48" w:rsidRDefault="009E3368">
      <w:pPr>
        <w:pStyle w:val="Plattetekst"/>
        <w:spacing w:line="252" w:lineRule="auto"/>
        <w:ind w:left="924" w:right="801" w:hanging="5"/>
        <w:rPr>
          <w:lang w:val="nl-NL"/>
        </w:rPr>
      </w:pPr>
      <w:r w:rsidRPr="00FA2E48">
        <w:rPr>
          <w:color w:val="494949"/>
          <w:w w:val="105"/>
          <w:lang w:val="nl-NL"/>
        </w:rPr>
        <w:t xml:space="preserve">De netto-omzet betreft de opbrengst van de in het verslagjaar </w:t>
      </w:r>
      <w:r w:rsidR="002E4FFD">
        <w:rPr>
          <w:color w:val="494949"/>
          <w:w w:val="105"/>
          <w:lang w:val="nl-NL"/>
        </w:rPr>
        <w:t xml:space="preserve">ontvangen giften en </w:t>
      </w:r>
      <w:r w:rsidR="00435C2D">
        <w:rPr>
          <w:color w:val="494949"/>
          <w:w w:val="105"/>
          <w:lang w:val="nl-NL"/>
        </w:rPr>
        <w:t>donaties</w:t>
      </w:r>
      <w:r w:rsidRPr="00FA2E48">
        <w:rPr>
          <w:color w:val="494949"/>
          <w:w w:val="105"/>
          <w:lang w:val="nl-NL"/>
        </w:rPr>
        <w:t>.</w:t>
      </w:r>
    </w:p>
    <w:p w14:paraId="00531B8B" w14:textId="77777777" w:rsidR="00A934CC" w:rsidRPr="00FA2E48" w:rsidRDefault="00A934CC">
      <w:pPr>
        <w:pStyle w:val="Plattetekst"/>
        <w:spacing w:before="6"/>
        <w:rPr>
          <w:lang w:val="nl-NL"/>
        </w:rPr>
      </w:pPr>
    </w:p>
    <w:p w14:paraId="0F544F08" w14:textId="77777777" w:rsidR="00A934CC" w:rsidRPr="00FA2E48" w:rsidRDefault="009E3368">
      <w:pPr>
        <w:pStyle w:val="Kop21"/>
        <w:ind w:left="919"/>
        <w:rPr>
          <w:lang w:val="nl-NL"/>
        </w:rPr>
      </w:pPr>
      <w:r w:rsidRPr="00FA2E48">
        <w:rPr>
          <w:color w:val="494949"/>
          <w:w w:val="105"/>
          <w:lang w:val="nl-NL"/>
        </w:rPr>
        <w:t>Kostprijs van de omzet</w:t>
      </w:r>
    </w:p>
    <w:p w14:paraId="3AE1E156" w14:textId="766A403D" w:rsidR="00A934CC" w:rsidRPr="00FA2E48" w:rsidRDefault="009E3368">
      <w:pPr>
        <w:pStyle w:val="Plattetekst"/>
        <w:spacing w:line="249" w:lineRule="auto"/>
        <w:ind w:left="923" w:right="801" w:hanging="3"/>
        <w:rPr>
          <w:lang w:val="nl-NL"/>
        </w:rPr>
      </w:pPr>
      <w:r w:rsidRPr="00FA2E48">
        <w:rPr>
          <w:color w:val="494949"/>
          <w:w w:val="105"/>
          <w:lang w:val="nl-NL"/>
        </w:rPr>
        <w:t>Onder de kostprijs van de omzet wordt verstaan de directe aan de geleverde goederen en diensten toe te rekenen kosten. Hieronder is voorts begrepen een mutatie in de afwaardering wegens incourantheid van de voorraden</w:t>
      </w:r>
      <w:r w:rsidR="00DC5211">
        <w:rPr>
          <w:color w:val="494949"/>
          <w:w w:val="105"/>
          <w:lang w:val="nl-NL"/>
        </w:rPr>
        <w:t>(indien</w:t>
      </w:r>
      <w:r w:rsidR="00FE4973">
        <w:rPr>
          <w:color w:val="494949"/>
          <w:w w:val="105"/>
          <w:lang w:val="nl-NL"/>
        </w:rPr>
        <w:t xml:space="preserve"> aanwezig).</w:t>
      </w:r>
    </w:p>
    <w:p w14:paraId="068E7032" w14:textId="77777777" w:rsidR="00A934CC" w:rsidRPr="00FA2E48" w:rsidRDefault="00A934CC">
      <w:pPr>
        <w:pStyle w:val="Plattetekst"/>
        <w:spacing w:before="8"/>
        <w:rPr>
          <w:lang w:val="nl-NL"/>
        </w:rPr>
      </w:pPr>
    </w:p>
    <w:p w14:paraId="2172DA60" w14:textId="77777777" w:rsidR="00A934CC" w:rsidRPr="00FA2E48" w:rsidRDefault="009E3368">
      <w:pPr>
        <w:pStyle w:val="Kop21"/>
        <w:spacing w:before="1"/>
        <w:ind w:left="925"/>
        <w:rPr>
          <w:lang w:val="nl-NL"/>
        </w:rPr>
      </w:pPr>
      <w:r w:rsidRPr="00FA2E48">
        <w:rPr>
          <w:color w:val="494949"/>
          <w:w w:val="105"/>
          <w:lang w:val="nl-NL"/>
        </w:rPr>
        <w:t>Afschrijvingen</w:t>
      </w:r>
    </w:p>
    <w:p w14:paraId="2E4BAB3F" w14:textId="77777777" w:rsidR="00A934CC" w:rsidRPr="00FA2E48" w:rsidRDefault="009E3368">
      <w:pPr>
        <w:pStyle w:val="Plattetekst"/>
        <w:spacing w:line="247" w:lineRule="auto"/>
        <w:ind w:left="926" w:right="801" w:hanging="3"/>
        <w:rPr>
          <w:lang w:val="nl-NL"/>
        </w:rPr>
      </w:pPr>
      <w:r w:rsidRPr="00FA2E48">
        <w:rPr>
          <w:color w:val="494949"/>
          <w:w w:val="105"/>
          <w:lang w:val="nl-NL"/>
        </w:rPr>
        <w:t>De afschrijvingen op de immateriële vaste activa zijn berekend door middel van vaste percentages van de verkrijgingprijs respect</w:t>
      </w:r>
      <w:r w:rsidRPr="00FA2E48">
        <w:rPr>
          <w:color w:val="6B6B6B"/>
          <w:w w:val="105"/>
          <w:lang w:val="nl-NL"/>
        </w:rPr>
        <w:t>i</w:t>
      </w:r>
      <w:r w:rsidRPr="00FA2E48">
        <w:rPr>
          <w:color w:val="494949"/>
          <w:w w:val="105"/>
          <w:lang w:val="nl-NL"/>
        </w:rPr>
        <w:t>evelijk de kosten van onderzoek en ontwikkeling.</w:t>
      </w:r>
    </w:p>
    <w:p w14:paraId="27F56023" w14:textId="77777777" w:rsidR="00A934CC" w:rsidRPr="00FA2E48" w:rsidRDefault="009E3368">
      <w:pPr>
        <w:pStyle w:val="Plattetekst"/>
        <w:spacing w:before="8" w:line="249" w:lineRule="auto"/>
        <w:ind w:left="926" w:right="801" w:hanging="3"/>
        <w:rPr>
          <w:lang w:val="nl-NL"/>
        </w:rPr>
      </w:pPr>
      <w:r w:rsidRPr="00FA2E48">
        <w:rPr>
          <w:color w:val="494949"/>
          <w:w w:val="105"/>
          <w:lang w:val="nl-NL"/>
        </w:rPr>
        <w:t>De afschrijvingen op de materiële vaste activa zijn berekend door middel van vaste percentages van de aanschaffingswaarde, op basis van de verwachte economische levensduur.</w:t>
      </w:r>
    </w:p>
    <w:p w14:paraId="0B75E6CD" w14:textId="77777777" w:rsidR="00A934CC" w:rsidRPr="00FA2E48" w:rsidRDefault="009E3368">
      <w:pPr>
        <w:pStyle w:val="Plattetekst"/>
        <w:spacing w:line="249" w:lineRule="auto"/>
        <w:ind w:left="928" w:right="801" w:hanging="3"/>
        <w:rPr>
          <w:lang w:val="nl-NL"/>
        </w:rPr>
      </w:pPr>
      <w:r w:rsidRPr="00FA2E48">
        <w:rPr>
          <w:color w:val="494949"/>
          <w:w w:val="105"/>
          <w:lang w:val="nl-NL"/>
        </w:rPr>
        <w:t>Boekwinsten en -verliezen bij verkoop van materiële vaste activa zijn begrepen onder de afschrijvingen, boekwinsten echter alleen voor zover de boekwinsten niet in mindering zijn gebracht op vervangende investeringen.</w:t>
      </w:r>
    </w:p>
    <w:p w14:paraId="4523EFE8" w14:textId="77777777" w:rsidR="00A934CC" w:rsidRPr="00FA2E48" w:rsidRDefault="00A934CC">
      <w:pPr>
        <w:pStyle w:val="Plattetekst"/>
        <w:spacing w:before="9"/>
        <w:rPr>
          <w:lang w:val="nl-NL"/>
        </w:rPr>
      </w:pPr>
    </w:p>
    <w:p w14:paraId="0EB78248" w14:textId="77777777" w:rsidR="00A934CC" w:rsidRPr="00FA2E48" w:rsidRDefault="009E3368">
      <w:pPr>
        <w:pStyle w:val="Kop21"/>
        <w:ind w:left="925"/>
        <w:rPr>
          <w:lang w:val="nl-NL"/>
        </w:rPr>
      </w:pPr>
      <w:r w:rsidRPr="00FA2E48">
        <w:rPr>
          <w:color w:val="494949"/>
          <w:w w:val="105"/>
          <w:lang w:val="nl-NL"/>
        </w:rPr>
        <w:t>Financieel resultaat</w:t>
      </w:r>
    </w:p>
    <w:p w14:paraId="787DFA2C" w14:textId="77777777" w:rsidR="00A934CC" w:rsidRPr="00FA2E48" w:rsidRDefault="009E3368">
      <w:pPr>
        <w:pStyle w:val="Plattetekst"/>
        <w:spacing w:line="247" w:lineRule="auto"/>
        <w:ind w:left="926" w:right="1775" w:firstLine="2"/>
        <w:rPr>
          <w:lang w:val="nl-NL"/>
        </w:rPr>
      </w:pPr>
      <w:r w:rsidRPr="00FA2E48">
        <w:rPr>
          <w:color w:val="494949"/>
          <w:w w:val="105"/>
          <w:lang w:val="nl-NL"/>
        </w:rPr>
        <w:t>De rentebaten en -lasten betreffen de op de verslagperiode betrekking hebbende renteopbrengsten en -lasten van uitgegeven en ontvangen leningen.</w:t>
      </w:r>
    </w:p>
    <w:p w14:paraId="7BDBC994" w14:textId="77777777" w:rsidR="00A934CC" w:rsidRPr="00FA2E48" w:rsidRDefault="009E3368">
      <w:pPr>
        <w:pStyle w:val="Kop21"/>
        <w:ind w:left="929"/>
        <w:rPr>
          <w:lang w:val="nl-NL"/>
        </w:rPr>
      </w:pPr>
      <w:r w:rsidRPr="00FA2E48">
        <w:rPr>
          <w:color w:val="494949"/>
          <w:w w:val="105"/>
          <w:lang w:val="nl-NL"/>
        </w:rPr>
        <w:t>Belastingen</w:t>
      </w:r>
    </w:p>
    <w:p w14:paraId="28979189" w14:textId="2D6D2334" w:rsidR="00A934CC" w:rsidRPr="00FA2E48" w:rsidRDefault="009E3368">
      <w:pPr>
        <w:pStyle w:val="Plattetekst"/>
        <w:spacing w:line="249" w:lineRule="auto"/>
        <w:ind w:left="928" w:right="823"/>
        <w:rPr>
          <w:lang w:val="nl-NL"/>
        </w:rPr>
      </w:pPr>
      <w:r w:rsidRPr="00FA2E48">
        <w:rPr>
          <w:color w:val="494949"/>
          <w:w w:val="105"/>
          <w:lang w:val="nl-NL"/>
        </w:rPr>
        <w:t xml:space="preserve">De </w:t>
      </w:r>
      <w:r w:rsidR="002811D3">
        <w:rPr>
          <w:color w:val="494949"/>
          <w:w w:val="105"/>
          <w:lang w:val="nl-NL"/>
        </w:rPr>
        <w:t xml:space="preserve">stichting is geen </w:t>
      </w:r>
      <w:r w:rsidRPr="00FA2E48">
        <w:rPr>
          <w:color w:val="494949"/>
          <w:w w:val="105"/>
          <w:lang w:val="nl-NL"/>
        </w:rPr>
        <w:t xml:space="preserve">vennootschapsbelasting </w:t>
      </w:r>
      <w:r w:rsidR="002811D3">
        <w:rPr>
          <w:color w:val="494949"/>
          <w:w w:val="105"/>
          <w:lang w:val="nl-NL"/>
        </w:rPr>
        <w:t>verschuldigd</w:t>
      </w:r>
      <w:r w:rsidRPr="00FA2E48">
        <w:rPr>
          <w:color w:val="494949"/>
          <w:w w:val="105"/>
          <w:lang w:val="nl-NL"/>
        </w:rPr>
        <w:t>.</w:t>
      </w:r>
    </w:p>
    <w:p w14:paraId="5D5C77FE" w14:textId="77777777" w:rsidR="00A934CC" w:rsidRPr="00FA2E48" w:rsidRDefault="009E3368">
      <w:pPr>
        <w:pStyle w:val="Kop21"/>
        <w:ind w:left="929"/>
        <w:rPr>
          <w:lang w:val="nl-NL"/>
        </w:rPr>
      </w:pPr>
      <w:r w:rsidRPr="00FA2E48">
        <w:rPr>
          <w:color w:val="494949"/>
          <w:w w:val="105"/>
          <w:lang w:val="nl-NL"/>
        </w:rPr>
        <w:t>Personeelsleden</w:t>
      </w:r>
    </w:p>
    <w:p w14:paraId="65AC7C1C" w14:textId="4DC98E9F" w:rsidR="00A934CC" w:rsidRPr="00FA2E48" w:rsidRDefault="009E3368">
      <w:pPr>
        <w:pStyle w:val="Plattetekst"/>
        <w:spacing w:before="1"/>
        <w:ind w:left="929"/>
        <w:rPr>
          <w:lang w:val="nl-NL"/>
        </w:rPr>
      </w:pPr>
      <w:r w:rsidRPr="00FA2E48">
        <w:rPr>
          <w:color w:val="494949"/>
          <w:w w:val="105"/>
          <w:lang w:val="nl-NL"/>
        </w:rPr>
        <w:t xml:space="preserve">Bij de </w:t>
      </w:r>
      <w:r w:rsidR="002F14EF">
        <w:rPr>
          <w:color w:val="494949"/>
          <w:w w:val="105"/>
          <w:lang w:val="nl-NL"/>
        </w:rPr>
        <w:t>stichting</w:t>
      </w:r>
      <w:r w:rsidRPr="00FA2E48">
        <w:rPr>
          <w:color w:val="494949"/>
          <w:w w:val="105"/>
          <w:lang w:val="nl-NL"/>
        </w:rPr>
        <w:t xml:space="preserve"> waren in 20</w:t>
      </w:r>
      <w:r w:rsidR="002F14EF">
        <w:rPr>
          <w:color w:val="494949"/>
          <w:w w:val="105"/>
          <w:lang w:val="nl-NL"/>
        </w:rPr>
        <w:t>21</w:t>
      </w:r>
      <w:r w:rsidRPr="00FA2E48">
        <w:rPr>
          <w:color w:val="494949"/>
          <w:w w:val="105"/>
          <w:lang w:val="nl-NL"/>
        </w:rPr>
        <w:t xml:space="preserve"> </w:t>
      </w:r>
      <w:r w:rsidR="002F14EF">
        <w:rPr>
          <w:color w:val="494949"/>
          <w:w w:val="105"/>
          <w:lang w:val="nl-NL"/>
        </w:rPr>
        <w:t>geen personeelsleden</w:t>
      </w:r>
      <w:r w:rsidRPr="00FA2E48">
        <w:rPr>
          <w:color w:val="494949"/>
          <w:w w:val="105"/>
          <w:lang w:val="nl-NL"/>
        </w:rPr>
        <w:t xml:space="preserve"> werkzaam (20</w:t>
      </w:r>
      <w:r w:rsidR="002F14EF">
        <w:rPr>
          <w:color w:val="494949"/>
          <w:w w:val="105"/>
          <w:lang w:val="nl-NL"/>
        </w:rPr>
        <w:t>20</w:t>
      </w:r>
      <w:r w:rsidRPr="00FA2E48">
        <w:rPr>
          <w:color w:val="494949"/>
          <w:w w:val="105"/>
          <w:lang w:val="nl-NL"/>
        </w:rPr>
        <w:t xml:space="preserve">: </w:t>
      </w:r>
      <w:r w:rsidR="002F14EF">
        <w:rPr>
          <w:color w:val="494949"/>
          <w:w w:val="105"/>
          <w:lang w:val="nl-NL"/>
        </w:rPr>
        <w:t>0</w:t>
      </w:r>
      <w:r w:rsidRPr="00FA2E48">
        <w:rPr>
          <w:color w:val="494949"/>
          <w:w w:val="105"/>
          <w:lang w:val="nl-NL"/>
        </w:rPr>
        <w:t>)</w:t>
      </w:r>
    </w:p>
    <w:p w14:paraId="25223469" w14:textId="77777777" w:rsidR="00A934CC" w:rsidRPr="00FA2E48" w:rsidRDefault="00A934CC">
      <w:pPr>
        <w:rPr>
          <w:lang w:val="nl-NL"/>
        </w:rPr>
        <w:sectPr w:rsidR="00A934CC" w:rsidRPr="00FA2E48">
          <w:pgSz w:w="11910" w:h="16840"/>
          <w:pgMar w:top="1380" w:right="760" w:bottom="1200" w:left="520" w:header="0" w:footer="1005" w:gutter="0"/>
          <w:cols w:space="708"/>
        </w:sectPr>
      </w:pPr>
    </w:p>
    <w:tbl>
      <w:tblPr>
        <w:tblW w:w="9142" w:type="dxa"/>
        <w:tblInd w:w="637" w:type="dxa"/>
        <w:tblCellMar>
          <w:left w:w="70" w:type="dxa"/>
          <w:right w:w="70" w:type="dxa"/>
        </w:tblCellMar>
        <w:tblLook w:val="04A0" w:firstRow="1" w:lastRow="0" w:firstColumn="1" w:lastColumn="0" w:noHBand="0" w:noVBand="1"/>
      </w:tblPr>
      <w:tblGrid>
        <w:gridCol w:w="5253"/>
        <w:gridCol w:w="1752"/>
        <w:gridCol w:w="146"/>
        <w:gridCol w:w="146"/>
        <w:gridCol w:w="1845"/>
      </w:tblGrid>
      <w:tr w:rsidR="00FC2A1A" w:rsidRPr="00057F5D" w14:paraId="45322C8C" w14:textId="77777777" w:rsidTr="00FC2A1A">
        <w:trPr>
          <w:trHeight w:val="300"/>
        </w:trPr>
        <w:tc>
          <w:tcPr>
            <w:tcW w:w="9142" w:type="dxa"/>
            <w:gridSpan w:val="5"/>
            <w:tcBorders>
              <w:top w:val="nil"/>
              <w:left w:val="nil"/>
              <w:bottom w:val="nil"/>
              <w:right w:val="nil"/>
            </w:tcBorders>
            <w:shd w:val="clear" w:color="auto" w:fill="auto"/>
            <w:noWrap/>
            <w:vAlign w:val="bottom"/>
            <w:hideMark/>
          </w:tcPr>
          <w:p w14:paraId="45CE52B1" w14:textId="68C0AA39" w:rsidR="00FC2A1A" w:rsidRPr="00FA2E48" w:rsidRDefault="00FC2A1A" w:rsidP="00FA2E48">
            <w:pPr>
              <w:rPr>
                <w:rFonts w:eastAsia="Times New Roman"/>
                <w:b/>
                <w:bCs/>
                <w:color w:val="000000"/>
                <w:lang w:val="nl-NL" w:eastAsia="nl-NL"/>
              </w:rPr>
            </w:pPr>
            <w:r w:rsidRPr="00FA2E48">
              <w:rPr>
                <w:rFonts w:eastAsia="Times New Roman"/>
                <w:b/>
                <w:bCs/>
                <w:color w:val="000000"/>
                <w:lang w:val="nl-NL" w:eastAsia="nl-NL"/>
              </w:rPr>
              <w:lastRenderedPageBreak/>
              <w:t>BALANS PER 31 DECEMBER 20</w:t>
            </w:r>
            <w:r w:rsidR="001F3B49">
              <w:rPr>
                <w:rFonts w:eastAsia="Times New Roman"/>
                <w:b/>
                <w:bCs/>
                <w:color w:val="000000"/>
                <w:lang w:val="nl-NL" w:eastAsia="nl-NL"/>
              </w:rPr>
              <w:t>21</w:t>
            </w:r>
            <w:r w:rsidRPr="00FA2E48">
              <w:rPr>
                <w:rFonts w:eastAsia="Times New Roman"/>
                <w:b/>
                <w:bCs/>
                <w:color w:val="000000"/>
                <w:lang w:val="nl-NL" w:eastAsia="nl-NL"/>
              </w:rPr>
              <w:t xml:space="preserve"> VAN </w:t>
            </w:r>
            <w:r w:rsidR="001F3B49">
              <w:rPr>
                <w:rFonts w:eastAsia="Times New Roman"/>
                <w:b/>
                <w:bCs/>
                <w:color w:val="000000"/>
                <w:lang w:val="nl-NL" w:eastAsia="nl-NL"/>
              </w:rPr>
              <w:t xml:space="preserve">Stichting Vrienden van </w:t>
            </w:r>
            <w:r w:rsidR="003529F4">
              <w:rPr>
                <w:rFonts w:eastAsia="Times New Roman"/>
                <w:b/>
                <w:bCs/>
                <w:color w:val="000000"/>
                <w:lang w:val="nl-NL" w:eastAsia="nl-NL"/>
              </w:rPr>
              <w:t>Estrela da Favela</w:t>
            </w:r>
            <w:r w:rsidRPr="00FA2E48">
              <w:rPr>
                <w:rFonts w:eastAsia="Times New Roman"/>
                <w:b/>
                <w:bCs/>
                <w:color w:val="000000"/>
                <w:lang w:val="nl-NL" w:eastAsia="nl-NL"/>
              </w:rPr>
              <w:t xml:space="preserve"> TE AMSTERDAM</w:t>
            </w:r>
          </w:p>
          <w:p w14:paraId="1747207A" w14:textId="77777777" w:rsidR="00FC2A1A" w:rsidRPr="00FA2E48" w:rsidRDefault="00FC2A1A" w:rsidP="00FA2E48">
            <w:pPr>
              <w:rPr>
                <w:rFonts w:eastAsia="Times New Roman"/>
                <w:b/>
                <w:bCs/>
                <w:color w:val="000000"/>
                <w:lang w:val="nl-NL" w:eastAsia="nl-NL"/>
              </w:rPr>
            </w:pPr>
          </w:p>
          <w:tbl>
            <w:tblPr>
              <w:tblW w:w="9000" w:type="dxa"/>
              <w:tblCellMar>
                <w:left w:w="70" w:type="dxa"/>
                <w:right w:w="70" w:type="dxa"/>
              </w:tblCellMar>
              <w:tblLook w:val="04A0" w:firstRow="1" w:lastRow="0" w:firstColumn="1" w:lastColumn="0" w:noHBand="0" w:noVBand="1"/>
            </w:tblPr>
            <w:tblGrid>
              <w:gridCol w:w="4580"/>
              <w:gridCol w:w="1220"/>
              <w:gridCol w:w="960"/>
              <w:gridCol w:w="960"/>
              <w:gridCol w:w="1280"/>
            </w:tblGrid>
            <w:tr w:rsidR="00FC2A1A" w:rsidRPr="001E70A2" w14:paraId="534291D6" w14:textId="77777777" w:rsidTr="00935C30">
              <w:trPr>
                <w:trHeight w:val="300"/>
              </w:trPr>
              <w:tc>
                <w:tcPr>
                  <w:tcW w:w="4580" w:type="dxa"/>
                  <w:tcBorders>
                    <w:top w:val="nil"/>
                    <w:left w:val="nil"/>
                    <w:bottom w:val="nil"/>
                    <w:right w:val="nil"/>
                  </w:tcBorders>
                  <w:shd w:val="clear" w:color="auto" w:fill="auto"/>
                  <w:noWrap/>
                  <w:vAlign w:val="center"/>
                  <w:hideMark/>
                </w:tcPr>
                <w:p w14:paraId="1EB5A96F" w14:textId="77777777" w:rsidR="00FC2A1A" w:rsidRPr="001E70A2" w:rsidRDefault="00FC2A1A" w:rsidP="00FA2E48">
                  <w:pPr>
                    <w:rPr>
                      <w:rFonts w:eastAsia="Times New Roman"/>
                      <w:b/>
                      <w:bCs/>
                      <w:color w:val="000000"/>
                      <w:u w:val="single"/>
                      <w:lang w:eastAsia="nl-NL"/>
                    </w:rPr>
                  </w:pPr>
                  <w:r w:rsidRPr="001E70A2">
                    <w:rPr>
                      <w:rFonts w:eastAsia="Times New Roman"/>
                      <w:b/>
                      <w:bCs/>
                      <w:color w:val="000000"/>
                      <w:u w:val="single"/>
                      <w:lang w:eastAsia="nl-NL"/>
                    </w:rPr>
                    <w:t>ACTIVA</w:t>
                  </w:r>
                </w:p>
              </w:tc>
              <w:tc>
                <w:tcPr>
                  <w:tcW w:w="1220" w:type="dxa"/>
                  <w:tcBorders>
                    <w:top w:val="nil"/>
                    <w:left w:val="nil"/>
                    <w:bottom w:val="single" w:sz="4" w:space="0" w:color="auto"/>
                    <w:right w:val="nil"/>
                  </w:tcBorders>
                  <w:shd w:val="clear" w:color="auto" w:fill="auto"/>
                  <w:noWrap/>
                  <w:vAlign w:val="center"/>
                  <w:hideMark/>
                </w:tcPr>
                <w:p w14:paraId="3A31DB3F" w14:textId="6A9B868F" w:rsidR="00FC2A1A" w:rsidRPr="001E70A2" w:rsidRDefault="00FC2A1A" w:rsidP="00FA2E48">
                  <w:pPr>
                    <w:ind w:hanging="248"/>
                    <w:jc w:val="right"/>
                    <w:rPr>
                      <w:rFonts w:eastAsia="Times New Roman"/>
                      <w:color w:val="000000"/>
                      <w:lang w:eastAsia="nl-NL"/>
                    </w:rPr>
                  </w:pPr>
                  <w:r w:rsidRPr="001E70A2">
                    <w:rPr>
                      <w:rFonts w:eastAsia="Times New Roman"/>
                      <w:color w:val="000000"/>
                      <w:lang w:eastAsia="nl-NL"/>
                    </w:rPr>
                    <w:t>31-12-20</w:t>
                  </w:r>
                  <w:r w:rsidR="003A41E9">
                    <w:rPr>
                      <w:rFonts w:eastAsia="Times New Roman"/>
                      <w:color w:val="000000"/>
                      <w:lang w:eastAsia="nl-NL"/>
                    </w:rPr>
                    <w:t>21</w:t>
                  </w:r>
                </w:p>
              </w:tc>
              <w:tc>
                <w:tcPr>
                  <w:tcW w:w="960" w:type="dxa"/>
                  <w:tcBorders>
                    <w:top w:val="nil"/>
                    <w:left w:val="nil"/>
                    <w:bottom w:val="nil"/>
                    <w:right w:val="nil"/>
                  </w:tcBorders>
                  <w:shd w:val="clear" w:color="auto" w:fill="auto"/>
                  <w:noWrap/>
                  <w:vAlign w:val="bottom"/>
                  <w:hideMark/>
                </w:tcPr>
                <w:p w14:paraId="25B4C426" w14:textId="77777777" w:rsidR="00FC2A1A" w:rsidRPr="001E70A2" w:rsidRDefault="00FC2A1A" w:rsidP="00FA2E48">
                  <w:pPr>
                    <w:jc w:val="right"/>
                    <w:rPr>
                      <w:rFonts w:eastAsia="Times New Roman"/>
                      <w:color w:val="000000"/>
                      <w:lang w:eastAsia="nl-NL"/>
                    </w:rPr>
                  </w:pPr>
                </w:p>
              </w:tc>
              <w:tc>
                <w:tcPr>
                  <w:tcW w:w="960" w:type="dxa"/>
                  <w:tcBorders>
                    <w:top w:val="nil"/>
                    <w:left w:val="nil"/>
                    <w:bottom w:val="nil"/>
                    <w:right w:val="nil"/>
                  </w:tcBorders>
                  <w:shd w:val="clear" w:color="auto" w:fill="auto"/>
                  <w:noWrap/>
                  <w:vAlign w:val="bottom"/>
                  <w:hideMark/>
                </w:tcPr>
                <w:p w14:paraId="22D5AB7D" w14:textId="77777777" w:rsidR="00FC2A1A" w:rsidRPr="001E70A2" w:rsidRDefault="00FC2A1A" w:rsidP="00FA2E48">
                  <w:pPr>
                    <w:rPr>
                      <w:rFonts w:ascii="Times New Roman" w:eastAsia="Times New Roman" w:hAnsi="Times New Roman"/>
                      <w:sz w:val="20"/>
                      <w:szCs w:val="20"/>
                      <w:lang w:eastAsia="nl-NL"/>
                    </w:rPr>
                  </w:pPr>
                </w:p>
              </w:tc>
              <w:tc>
                <w:tcPr>
                  <w:tcW w:w="1280" w:type="dxa"/>
                  <w:tcBorders>
                    <w:top w:val="nil"/>
                    <w:left w:val="nil"/>
                    <w:bottom w:val="single" w:sz="4" w:space="0" w:color="auto"/>
                    <w:right w:val="nil"/>
                  </w:tcBorders>
                  <w:shd w:val="clear" w:color="auto" w:fill="auto"/>
                  <w:noWrap/>
                  <w:vAlign w:val="center"/>
                  <w:hideMark/>
                </w:tcPr>
                <w:p w14:paraId="7A20B166" w14:textId="060C0574" w:rsidR="00FC2A1A" w:rsidRPr="001E70A2" w:rsidRDefault="00FC2A1A" w:rsidP="00FA2E48">
                  <w:pPr>
                    <w:ind w:hanging="272"/>
                    <w:jc w:val="center"/>
                    <w:rPr>
                      <w:rFonts w:eastAsia="Times New Roman"/>
                      <w:color w:val="000000"/>
                      <w:lang w:eastAsia="nl-NL"/>
                    </w:rPr>
                  </w:pPr>
                  <w:r>
                    <w:rPr>
                      <w:rFonts w:eastAsia="Times New Roman"/>
                      <w:color w:val="000000"/>
                      <w:lang w:eastAsia="nl-NL"/>
                    </w:rPr>
                    <w:t xml:space="preserve">   </w:t>
                  </w:r>
                  <w:r w:rsidRPr="001E70A2">
                    <w:rPr>
                      <w:rFonts w:eastAsia="Times New Roman"/>
                      <w:color w:val="000000"/>
                      <w:lang w:eastAsia="nl-NL"/>
                    </w:rPr>
                    <w:t xml:space="preserve"> 31-12-20</w:t>
                  </w:r>
                  <w:r w:rsidR="003A41E9">
                    <w:rPr>
                      <w:rFonts w:eastAsia="Times New Roman"/>
                      <w:color w:val="000000"/>
                      <w:lang w:eastAsia="nl-NL"/>
                    </w:rPr>
                    <w:t>20</w:t>
                  </w:r>
                </w:p>
              </w:tc>
            </w:tr>
            <w:tr w:rsidR="00FC2A1A" w:rsidRPr="001E70A2" w14:paraId="688EA8DA" w14:textId="77777777" w:rsidTr="00935C30">
              <w:trPr>
                <w:trHeight w:val="315"/>
              </w:trPr>
              <w:tc>
                <w:tcPr>
                  <w:tcW w:w="4580" w:type="dxa"/>
                  <w:tcBorders>
                    <w:top w:val="nil"/>
                    <w:left w:val="nil"/>
                    <w:bottom w:val="nil"/>
                    <w:right w:val="nil"/>
                  </w:tcBorders>
                  <w:shd w:val="clear" w:color="auto" w:fill="auto"/>
                  <w:noWrap/>
                  <w:vAlign w:val="bottom"/>
                  <w:hideMark/>
                </w:tcPr>
                <w:p w14:paraId="5182AAB0" w14:textId="77777777" w:rsidR="00FC2A1A" w:rsidRPr="001E70A2" w:rsidRDefault="00FC2A1A" w:rsidP="00FA2E48">
                  <w:pPr>
                    <w:jc w:val="right"/>
                    <w:rPr>
                      <w:rFonts w:eastAsia="Times New Roman"/>
                      <w:color w:val="000000"/>
                      <w:lang w:eastAsia="nl-NL"/>
                    </w:rPr>
                  </w:pPr>
                </w:p>
              </w:tc>
              <w:tc>
                <w:tcPr>
                  <w:tcW w:w="1220" w:type="dxa"/>
                  <w:tcBorders>
                    <w:top w:val="nil"/>
                    <w:left w:val="nil"/>
                    <w:bottom w:val="nil"/>
                    <w:right w:val="nil"/>
                  </w:tcBorders>
                  <w:shd w:val="clear" w:color="auto" w:fill="auto"/>
                  <w:noWrap/>
                  <w:vAlign w:val="center"/>
                  <w:hideMark/>
                </w:tcPr>
                <w:p w14:paraId="1CDB0A8A" w14:textId="77777777" w:rsidR="00FC2A1A" w:rsidRPr="001E70A2" w:rsidRDefault="00FC2A1A" w:rsidP="00FA2E48">
                  <w:pPr>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1A30197E" w14:textId="77777777" w:rsidR="00FC2A1A" w:rsidRPr="001E70A2" w:rsidRDefault="00FC2A1A" w:rsidP="00FA2E48">
                  <w:pPr>
                    <w:jc w:val="right"/>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424EA395" w14:textId="77777777" w:rsidR="00FC2A1A" w:rsidRPr="001E70A2" w:rsidRDefault="00FC2A1A" w:rsidP="00FA2E48">
                  <w:pPr>
                    <w:jc w:val="right"/>
                    <w:rPr>
                      <w:rFonts w:ascii="Times New Roman" w:eastAsia="Times New Roman" w:hAnsi="Times New Roman"/>
                      <w:sz w:val="20"/>
                      <w:szCs w:val="20"/>
                      <w:lang w:eastAsia="nl-NL"/>
                    </w:rPr>
                  </w:pPr>
                </w:p>
              </w:tc>
              <w:tc>
                <w:tcPr>
                  <w:tcW w:w="1280" w:type="dxa"/>
                  <w:tcBorders>
                    <w:top w:val="nil"/>
                    <w:left w:val="nil"/>
                    <w:bottom w:val="nil"/>
                    <w:right w:val="nil"/>
                  </w:tcBorders>
                  <w:shd w:val="clear" w:color="auto" w:fill="auto"/>
                  <w:noWrap/>
                  <w:vAlign w:val="center"/>
                  <w:hideMark/>
                </w:tcPr>
                <w:p w14:paraId="5DE6566E" w14:textId="77777777" w:rsidR="00FC2A1A" w:rsidRPr="001E70A2" w:rsidRDefault="00FC2A1A" w:rsidP="00FA2E48">
                  <w:pPr>
                    <w:jc w:val="right"/>
                    <w:rPr>
                      <w:rFonts w:ascii="Times New Roman" w:eastAsia="Times New Roman" w:hAnsi="Times New Roman"/>
                      <w:sz w:val="20"/>
                      <w:szCs w:val="20"/>
                      <w:lang w:eastAsia="nl-NL"/>
                    </w:rPr>
                  </w:pPr>
                </w:p>
              </w:tc>
            </w:tr>
            <w:tr w:rsidR="00FC2A1A" w:rsidRPr="001E70A2" w14:paraId="7C906AF6" w14:textId="77777777" w:rsidTr="00935C30">
              <w:trPr>
                <w:trHeight w:val="300"/>
              </w:trPr>
              <w:tc>
                <w:tcPr>
                  <w:tcW w:w="4580" w:type="dxa"/>
                  <w:tcBorders>
                    <w:top w:val="nil"/>
                    <w:left w:val="nil"/>
                    <w:bottom w:val="nil"/>
                    <w:right w:val="nil"/>
                  </w:tcBorders>
                  <w:shd w:val="clear" w:color="auto" w:fill="auto"/>
                  <w:noWrap/>
                  <w:vAlign w:val="center"/>
                  <w:hideMark/>
                </w:tcPr>
                <w:p w14:paraId="43F0ACCE" w14:textId="77777777" w:rsidR="00FC2A1A" w:rsidRPr="001E70A2" w:rsidRDefault="00FC2A1A" w:rsidP="00FA2E48">
                  <w:pPr>
                    <w:rPr>
                      <w:rFonts w:eastAsia="Times New Roman"/>
                      <w:color w:val="000000"/>
                      <w:u w:val="single"/>
                      <w:lang w:eastAsia="nl-NL"/>
                    </w:rPr>
                  </w:pPr>
                  <w:r w:rsidRPr="001E70A2">
                    <w:rPr>
                      <w:rFonts w:eastAsia="Times New Roman"/>
                      <w:color w:val="000000"/>
                      <w:u w:val="single"/>
                      <w:lang w:eastAsia="nl-NL"/>
                    </w:rPr>
                    <w:t>Liquide middelen</w:t>
                  </w:r>
                </w:p>
              </w:tc>
              <w:tc>
                <w:tcPr>
                  <w:tcW w:w="1220" w:type="dxa"/>
                  <w:tcBorders>
                    <w:top w:val="nil"/>
                    <w:left w:val="nil"/>
                    <w:bottom w:val="nil"/>
                    <w:right w:val="nil"/>
                  </w:tcBorders>
                  <w:shd w:val="clear" w:color="auto" w:fill="auto"/>
                  <w:noWrap/>
                  <w:vAlign w:val="bottom"/>
                  <w:hideMark/>
                </w:tcPr>
                <w:p w14:paraId="03222D1C" w14:textId="77777777" w:rsidR="00FC2A1A" w:rsidRPr="001E70A2" w:rsidRDefault="00FC2A1A" w:rsidP="00FA2E48">
                  <w:pPr>
                    <w:rPr>
                      <w:rFonts w:eastAsia="Times New Roman"/>
                      <w:color w:val="000000"/>
                      <w:u w:val="single"/>
                      <w:lang w:eastAsia="nl-NL"/>
                    </w:rPr>
                  </w:pPr>
                </w:p>
              </w:tc>
              <w:tc>
                <w:tcPr>
                  <w:tcW w:w="960" w:type="dxa"/>
                  <w:tcBorders>
                    <w:top w:val="nil"/>
                    <w:left w:val="nil"/>
                    <w:bottom w:val="nil"/>
                    <w:right w:val="nil"/>
                  </w:tcBorders>
                  <w:shd w:val="clear" w:color="auto" w:fill="auto"/>
                  <w:noWrap/>
                  <w:vAlign w:val="bottom"/>
                  <w:hideMark/>
                </w:tcPr>
                <w:p w14:paraId="51294F95" w14:textId="77777777" w:rsidR="00FC2A1A" w:rsidRPr="001E70A2" w:rsidRDefault="00FC2A1A" w:rsidP="00FA2E48">
                  <w:pPr>
                    <w:jc w:val="right"/>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38DEDAC1" w14:textId="77777777" w:rsidR="00FC2A1A" w:rsidRPr="001E70A2" w:rsidRDefault="00FC2A1A" w:rsidP="00FA2E48">
                  <w:pPr>
                    <w:jc w:val="right"/>
                    <w:rPr>
                      <w:rFonts w:ascii="Times New Roman" w:eastAsia="Times New Roman" w:hAnsi="Times New Roman"/>
                      <w:sz w:val="20"/>
                      <w:szCs w:val="20"/>
                      <w:lang w:eastAsia="nl-NL"/>
                    </w:rPr>
                  </w:pPr>
                </w:p>
              </w:tc>
              <w:tc>
                <w:tcPr>
                  <w:tcW w:w="1280" w:type="dxa"/>
                  <w:tcBorders>
                    <w:top w:val="nil"/>
                    <w:left w:val="nil"/>
                    <w:bottom w:val="nil"/>
                    <w:right w:val="nil"/>
                  </w:tcBorders>
                  <w:shd w:val="clear" w:color="auto" w:fill="auto"/>
                  <w:noWrap/>
                  <w:vAlign w:val="bottom"/>
                  <w:hideMark/>
                </w:tcPr>
                <w:p w14:paraId="587ADD80" w14:textId="77777777" w:rsidR="00FC2A1A" w:rsidRPr="001E70A2" w:rsidRDefault="00FC2A1A" w:rsidP="00FA2E48">
                  <w:pPr>
                    <w:jc w:val="right"/>
                    <w:rPr>
                      <w:rFonts w:ascii="Times New Roman" w:eastAsia="Times New Roman" w:hAnsi="Times New Roman"/>
                      <w:sz w:val="20"/>
                      <w:szCs w:val="20"/>
                      <w:lang w:eastAsia="nl-NL"/>
                    </w:rPr>
                  </w:pPr>
                </w:p>
              </w:tc>
            </w:tr>
            <w:tr w:rsidR="00FC2A1A" w:rsidRPr="001E70A2" w14:paraId="1BED5E92" w14:textId="77777777" w:rsidTr="00951A9E">
              <w:trPr>
                <w:trHeight w:val="300"/>
              </w:trPr>
              <w:tc>
                <w:tcPr>
                  <w:tcW w:w="4580" w:type="dxa"/>
                  <w:tcBorders>
                    <w:top w:val="nil"/>
                    <w:left w:val="nil"/>
                    <w:bottom w:val="nil"/>
                    <w:right w:val="nil"/>
                  </w:tcBorders>
                  <w:shd w:val="clear" w:color="auto" w:fill="auto"/>
                  <w:noWrap/>
                  <w:vAlign w:val="center"/>
                  <w:hideMark/>
                </w:tcPr>
                <w:p w14:paraId="4B645C0C" w14:textId="41E035CC" w:rsidR="00FC2A1A" w:rsidRPr="001E70A2" w:rsidRDefault="00951A9E" w:rsidP="00FA2E48">
                  <w:pPr>
                    <w:rPr>
                      <w:rFonts w:eastAsia="Times New Roman"/>
                      <w:color w:val="000000"/>
                      <w:lang w:eastAsia="nl-NL"/>
                    </w:rPr>
                  </w:pPr>
                  <w:r>
                    <w:rPr>
                      <w:rFonts w:eastAsia="Times New Roman"/>
                      <w:color w:val="000000"/>
                      <w:lang w:eastAsia="nl-NL"/>
                    </w:rPr>
                    <w:t>ABN AMRO</w:t>
                  </w:r>
                  <w:r w:rsidR="00FC2A1A" w:rsidRPr="001E70A2">
                    <w:rPr>
                      <w:rFonts w:eastAsia="Times New Roman"/>
                      <w:color w:val="000000"/>
                      <w:lang w:eastAsia="nl-NL"/>
                    </w:rPr>
                    <w:t>bank</w:t>
                  </w:r>
                </w:p>
              </w:tc>
              <w:tc>
                <w:tcPr>
                  <w:tcW w:w="1220" w:type="dxa"/>
                  <w:tcBorders>
                    <w:top w:val="nil"/>
                    <w:left w:val="nil"/>
                    <w:bottom w:val="single" w:sz="4" w:space="0" w:color="auto"/>
                    <w:right w:val="nil"/>
                  </w:tcBorders>
                  <w:shd w:val="clear" w:color="auto" w:fill="auto"/>
                  <w:noWrap/>
                  <w:vAlign w:val="center"/>
                </w:tcPr>
                <w:p w14:paraId="642C1BCA" w14:textId="223E0077" w:rsidR="00FC2A1A" w:rsidRPr="001E70A2" w:rsidRDefault="00B45A5B" w:rsidP="00FA2E48">
                  <w:pPr>
                    <w:jc w:val="right"/>
                    <w:rPr>
                      <w:rFonts w:eastAsia="Times New Roman"/>
                      <w:color w:val="000000"/>
                      <w:lang w:eastAsia="nl-NL"/>
                    </w:rPr>
                  </w:pPr>
                  <w:r>
                    <w:rPr>
                      <w:rFonts w:eastAsia="Times New Roman"/>
                      <w:color w:val="000000"/>
                      <w:lang w:eastAsia="nl-NL"/>
                    </w:rPr>
                    <w:t>224.</w:t>
                  </w:r>
                  <w:r w:rsidR="00B44289">
                    <w:rPr>
                      <w:rFonts w:eastAsia="Times New Roman"/>
                      <w:color w:val="000000"/>
                      <w:lang w:eastAsia="nl-NL"/>
                    </w:rPr>
                    <w:t>135</w:t>
                  </w:r>
                </w:p>
              </w:tc>
              <w:tc>
                <w:tcPr>
                  <w:tcW w:w="960" w:type="dxa"/>
                  <w:tcBorders>
                    <w:top w:val="nil"/>
                    <w:left w:val="nil"/>
                    <w:bottom w:val="nil"/>
                    <w:right w:val="nil"/>
                  </w:tcBorders>
                  <w:shd w:val="clear" w:color="auto" w:fill="auto"/>
                  <w:noWrap/>
                  <w:vAlign w:val="bottom"/>
                </w:tcPr>
                <w:p w14:paraId="0B32EFA6" w14:textId="77777777" w:rsidR="00FC2A1A" w:rsidRPr="001E70A2" w:rsidRDefault="00FC2A1A" w:rsidP="00FA2E48">
                  <w:pPr>
                    <w:jc w:val="right"/>
                    <w:rPr>
                      <w:rFonts w:eastAsia="Times New Roman"/>
                      <w:color w:val="000000"/>
                      <w:lang w:eastAsia="nl-NL"/>
                    </w:rPr>
                  </w:pPr>
                </w:p>
              </w:tc>
              <w:tc>
                <w:tcPr>
                  <w:tcW w:w="960" w:type="dxa"/>
                  <w:tcBorders>
                    <w:top w:val="nil"/>
                    <w:left w:val="nil"/>
                    <w:bottom w:val="nil"/>
                    <w:right w:val="nil"/>
                  </w:tcBorders>
                  <w:shd w:val="clear" w:color="auto" w:fill="auto"/>
                  <w:noWrap/>
                  <w:vAlign w:val="bottom"/>
                </w:tcPr>
                <w:p w14:paraId="3C206FEC" w14:textId="77777777" w:rsidR="00FC2A1A" w:rsidRPr="001E70A2" w:rsidRDefault="00FC2A1A" w:rsidP="00FA2E48">
                  <w:pPr>
                    <w:jc w:val="right"/>
                    <w:rPr>
                      <w:rFonts w:ascii="Times New Roman" w:eastAsia="Times New Roman" w:hAnsi="Times New Roman"/>
                      <w:sz w:val="20"/>
                      <w:szCs w:val="20"/>
                      <w:lang w:eastAsia="nl-NL"/>
                    </w:rPr>
                  </w:pPr>
                </w:p>
              </w:tc>
              <w:tc>
                <w:tcPr>
                  <w:tcW w:w="1280" w:type="dxa"/>
                  <w:tcBorders>
                    <w:top w:val="nil"/>
                    <w:left w:val="nil"/>
                    <w:bottom w:val="single" w:sz="4" w:space="0" w:color="auto"/>
                    <w:right w:val="nil"/>
                  </w:tcBorders>
                  <w:shd w:val="clear" w:color="auto" w:fill="auto"/>
                  <w:noWrap/>
                  <w:vAlign w:val="center"/>
                </w:tcPr>
                <w:p w14:paraId="4372888D" w14:textId="4A29F23B" w:rsidR="00FC2A1A" w:rsidRPr="001E70A2" w:rsidRDefault="00B44289" w:rsidP="00FA2E48">
                  <w:pPr>
                    <w:jc w:val="right"/>
                    <w:rPr>
                      <w:rFonts w:eastAsia="Times New Roman"/>
                      <w:color w:val="000000"/>
                      <w:lang w:eastAsia="nl-NL"/>
                    </w:rPr>
                  </w:pPr>
                  <w:r>
                    <w:rPr>
                      <w:rFonts w:eastAsia="Times New Roman"/>
                      <w:color w:val="000000"/>
                      <w:lang w:eastAsia="nl-NL"/>
                    </w:rPr>
                    <w:t>240.549</w:t>
                  </w:r>
                </w:p>
              </w:tc>
            </w:tr>
            <w:tr w:rsidR="00FC2A1A" w:rsidRPr="001E70A2" w14:paraId="283DFBBF" w14:textId="77777777" w:rsidTr="00951A9E">
              <w:trPr>
                <w:trHeight w:val="315"/>
              </w:trPr>
              <w:tc>
                <w:tcPr>
                  <w:tcW w:w="4580" w:type="dxa"/>
                  <w:tcBorders>
                    <w:top w:val="nil"/>
                    <w:left w:val="nil"/>
                    <w:bottom w:val="nil"/>
                    <w:right w:val="nil"/>
                  </w:tcBorders>
                  <w:shd w:val="clear" w:color="auto" w:fill="auto"/>
                  <w:noWrap/>
                  <w:vAlign w:val="bottom"/>
                  <w:hideMark/>
                </w:tcPr>
                <w:p w14:paraId="7C51B63E" w14:textId="77777777" w:rsidR="00FC2A1A" w:rsidRPr="001E70A2" w:rsidRDefault="00FC2A1A" w:rsidP="00FA2E48">
                  <w:pPr>
                    <w:jc w:val="right"/>
                    <w:rPr>
                      <w:rFonts w:eastAsia="Times New Roman"/>
                      <w:color w:val="000000"/>
                      <w:lang w:eastAsia="nl-NL"/>
                    </w:rPr>
                  </w:pPr>
                </w:p>
              </w:tc>
              <w:tc>
                <w:tcPr>
                  <w:tcW w:w="1220" w:type="dxa"/>
                  <w:tcBorders>
                    <w:top w:val="nil"/>
                    <w:left w:val="nil"/>
                    <w:bottom w:val="double" w:sz="6" w:space="0" w:color="auto"/>
                    <w:right w:val="nil"/>
                  </w:tcBorders>
                  <w:shd w:val="clear" w:color="auto" w:fill="auto"/>
                  <w:noWrap/>
                  <w:vAlign w:val="center"/>
                </w:tcPr>
                <w:p w14:paraId="65C952FF" w14:textId="31AE9260" w:rsidR="00FC2A1A" w:rsidRPr="001E70A2" w:rsidRDefault="00FC2A1A" w:rsidP="00FA2E48">
                  <w:pPr>
                    <w:jc w:val="right"/>
                    <w:rPr>
                      <w:rFonts w:eastAsia="Times New Roman"/>
                      <w:color w:val="000000"/>
                      <w:lang w:eastAsia="nl-NL"/>
                    </w:rPr>
                  </w:pPr>
                </w:p>
              </w:tc>
              <w:tc>
                <w:tcPr>
                  <w:tcW w:w="960" w:type="dxa"/>
                  <w:tcBorders>
                    <w:top w:val="nil"/>
                    <w:left w:val="nil"/>
                    <w:bottom w:val="nil"/>
                    <w:right w:val="nil"/>
                  </w:tcBorders>
                  <w:shd w:val="clear" w:color="auto" w:fill="auto"/>
                  <w:noWrap/>
                  <w:vAlign w:val="bottom"/>
                </w:tcPr>
                <w:p w14:paraId="7781DED2" w14:textId="77777777" w:rsidR="00FC2A1A" w:rsidRPr="001E70A2" w:rsidRDefault="00FC2A1A" w:rsidP="00FA2E48">
                  <w:pPr>
                    <w:jc w:val="right"/>
                    <w:rPr>
                      <w:rFonts w:eastAsia="Times New Roman"/>
                      <w:color w:val="000000"/>
                      <w:lang w:eastAsia="nl-NL"/>
                    </w:rPr>
                  </w:pPr>
                </w:p>
              </w:tc>
              <w:tc>
                <w:tcPr>
                  <w:tcW w:w="960" w:type="dxa"/>
                  <w:tcBorders>
                    <w:top w:val="nil"/>
                    <w:left w:val="nil"/>
                    <w:bottom w:val="nil"/>
                    <w:right w:val="nil"/>
                  </w:tcBorders>
                  <w:shd w:val="clear" w:color="auto" w:fill="auto"/>
                  <w:noWrap/>
                  <w:vAlign w:val="bottom"/>
                </w:tcPr>
                <w:p w14:paraId="4C4E047E" w14:textId="77777777" w:rsidR="00FC2A1A" w:rsidRPr="001E70A2" w:rsidRDefault="00FC2A1A" w:rsidP="00FA2E48">
                  <w:pPr>
                    <w:jc w:val="right"/>
                    <w:rPr>
                      <w:rFonts w:ascii="Times New Roman" w:eastAsia="Times New Roman" w:hAnsi="Times New Roman"/>
                      <w:sz w:val="20"/>
                      <w:szCs w:val="20"/>
                      <w:lang w:eastAsia="nl-NL"/>
                    </w:rPr>
                  </w:pPr>
                </w:p>
              </w:tc>
              <w:tc>
                <w:tcPr>
                  <w:tcW w:w="1280" w:type="dxa"/>
                  <w:tcBorders>
                    <w:top w:val="nil"/>
                    <w:left w:val="nil"/>
                    <w:bottom w:val="double" w:sz="6" w:space="0" w:color="auto"/>
                    <w:right w:val="nil"/>
                  </w:tcBorders>
                  <w:shd w:val="clear" w:color="auto" w:fill="auto"/>
                  <w:noWrap/>
                  <w:vAlign w:val="center"/>
                </w:tcPr>
                <w:p w14:paraId="680F2652" w14:textId="6D24A3D8" w:rsidR="00FC2A1A" w:rsidRPr="001E70A2" w:rsidRDefault="00FC2A1A" w:rsidP="00FA2E48">
                  <w:pPr>
                    <w:jc w:val="right"/>
                    <w:rPr>
                      <w:rFonts w:eastAsia="Times New Roman"/>
                      <w:color w:val="000000"/>
                      <w:lang w:eastAsia="nl-NL"/>
                    </w:rPr>
                  </w:pPr>
                </w:p>
              </w:tc>
            </w:tr>
            <w:tr w:rsidR="00FC2A1A" w:rsidRPr="001E70A2" w14:paraId="2ACE8591" w14:textId="77777777" w:rsidTr="00935C30">
              <w:trPr>
                <w:trHeight w:val="315"/>
              </w:trPr>
              <w:tc>
                <w:tcPr>
                  <w:tcW w:w="4580" w:type="dxa"/>
                  <w:tcBorders>
                    <w:top w:val="nil"/>
                    <w:left w:val="nil"/>
                    <w:bottom w:val="nil"/>
                    <w:right w:val="nil"/>
                  </w:tcBorders>
                  <w:shd w:val="clear" w:color="auto" w:fill="auto"/>
                  <w:noWrap/>
                  <w:vAlign w:val="center"/>
                  <w:hideMark/>
                </w:tcPr>
                <w:p w14:paraId="6CEF8DB3" w14:textId="77777777" w:rsidR="00FC2A1A" w:rsidRPr="001E70A2" w:rsidRDefault="00FC2A1A" w:rsidP="00FA2E48">
                  <w:pPr>
                    <w:jc w:val="right"/>
                    <w:rPr>
                      <w:rFonts w:eastAsia="Times New Roman"/>
                      <w:color w:val="000000"/>
                      <w:lang w:eastAsia="nl-NL"/>
                    </w:rPr>
                  </w:pPr>
                </w:p>
              </w:tc>
              <w:tc>
                <w:tcPr>
                  <w:tcW w:w="1220" w:type="dxa"/>
                  <w:tcBorders>
                    <w:top w:val="nil"/>
                    <w:left w:val="nil"/>
                    <w:bottom w:val="nil"/>
                    <w:right w:val="nil"/>
                  </w:tcBorders>
                  <w:shd w:val="clear" w:color="auto" w:fill="auto"/>
                  <w:noWrap/>
                  <w:vAlign w:val="bottom"/>
                  <w:hideMark/>
                </w:tcPr>
                <w:p w14:paraId="3D1BF886" w14:textId="77777777" w:rsidR="00FC2A1A" w:rsidRPr="001E70A2" w:rsidRDefault="00FC2A1A" w:rsidP="00FA2E48">
                  <w:pPr>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751A071D" w14:textId="77777777" w:rsidR="00FC2A1A" w:rsidRPr="001E70A2" w:rsidRDefault="00FC2A1A" w:rsidP="00FA2E48">
                  <w:pPr>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028FECF5" w14:textId="77777777" w:rsidR="00FC2A1A" w:rsidRPr="001E70A2" w:rsidRDefault="00FC2A1A" w:rsidP="00FA2E48">
                  <w:pPr>
                    <w:rPr>
                      <w:rFonts w:ascii="Times New Roman" w:eastAsia="Times New Roman" w:hAnsi="Times New Roman"/>
                      <w:sz w:val="20"/>
                      <w:szCs w:val="20"/>
                      <w:lang w:eastAsia="nl-NL"/>
                    </w:rPr>
                  </w:pPr>
                </w:p>
              </w:tc>
              <w:tc>
                <w:tcPr>
                  <w:tcW w:w="1280" w:type="dxa"/>
                  <w:tcBorders>
                    <w:top w:val="nil"/>
                    <w:left w:val="nil"/>
                    <w:bottom w:val="nil"/>
                    <w:right w:val="nil"/>
                  </w:tcBorders>
                  <w:shd w:val="clear" w:color="auto" w:fill="auto"/>
                  <w:noWrap/>
                  <w:vAlign w:val="bottom"/>
                  <w:hideMark/>
                </w:tcPr>
                <w:p w14:paraId="66822B93" w14:textId="77777777" w:rsidR="00FC2A1A" w:rsidRPr="001E70A2" w:rsidRDefault="00FC2A1A" w:rsidP="00FA2E48">
                  <w:pPr>
                    <w:rPr>
                      <w:rFonts w:ascii="Times New Roman" w:eastAsia="Times New Roman" w:hAnsi="Times New Roman"/>
                      <w:sz w:val="20"/>
                      <w:szCs w:val="20"/>
                      <w:lang w:eastAsia="nl-NL"/>
                    </w:rPr>
                  </w:pPr>
                </w:p>
              </w:tc>
            </w:tr>
            <w:tr w:rsidR="00FC2A1A" w:rsidRPr="001E70A2" w14:paraId="1FC9758C" w14:textId="77777777" w:rsidTr="00935C30">
              <w:trPr>
                <w:trHeight w:val="315"/>
              </w:trPr>
              <w:tc>
                <w:tcPr>
                  <w:tcW w:w="4580" w:type="dxa"/>
                  <w:tcBorders>
                    <w:top w:val="nil"/>
                    <w:left w:val="nil"/>
                    <w:bottom w:val="nil"/>
                    <w:right w:val="nil"/>
                  </w:tcBorders>
                  <w:shd w:val="clear" w:color="auto" w:fill="auto"/>
                  <w:noWrap/>
                  <w:vAlign w:val="center"/>
                  <w:hideMark/>
                </w:tcPr>
                <w:p w14:paraId="4FE6CA04" w14:textId="77777777" w:rsidR="00FC2A1A" w:rsidRPr="001E70A2" w:rsidRDefault="00FC2A1A" w:rsidP="00FA2E48">
                  <w:pPr>
                    <w:rPr>
                      <w:rFonts w:eastAsia="Times New Roman"/>
                      <w:b/>
                      <w:bCs/>
                      <w:color w:val="000000"/>
                      <w:lang w:eastAsia="nl-NL"/>
                    </w:rPr>
                  </w:pPr>
                  <w:r w:rsidRPr="001E70A2">
                    <w:rPr>
                      <w:rFonts w:eastAsia="Times New Roman"/>
                      <w:b/>
                      <w:bCs/>
                      <w:color w:val="000000"/>
                      <w:lang w:eastAsia="nl-NL"/>
                    </w:rPr>
                    <w:t>TOTAAL ACTIVA</w:t>
                  </w:r>
                </w:p>
              </w:tc>
              <w:tc>
                <w:tcPr>
                  <w:tcW w:w="1220" w:type="dxa"/>
                  <w:tcBorders>
                    <w:top w:val="nil"/>
                    <w:left w:val="nil"/>
                    <w:bottom w:val="double" w:sz="6" w:space="0" w:color="auto"/>
                    <w:right w:val="nil"/>
                  </w:tcBorders>
                  <w:shd w:val="clear" w:color="auto" w:fill="auto"/>
                  <w:noWrap/>
                  <w:vAlign w:val="center"/>
                  <w:hideMark/>
                </w:tcPr>
                <w:p w14:paraId="63E0DA16" w14:textId="268D04EF" w:rsidR="00FC2A1A" w:rsidRPr="001E70A2" w:rsidRDefault="00935C30" w:rsidP="004A4C8F">
                  <w:pPr>
                    <w:jc w:val="center"/>
                    <w:rPr>
                      <w:rFonts w:eastAsia="Times New Roman"/>
                      <w:color w:val="000000"/>
                      <w:lang w:eastAsia="nl-NL"/>
                    </w:rPr>
                  </w:pPr>
                  <w:r>
                    <w:rPr>
                      <w:rFonts w:eastAsia="Times New Roman"/>
                      <w:color w:val="000000"/>
                      <w:lang w:eastAsia="nl-NL"/>
                    </w:rPr>
                    <w:t xml:space="preserve">    </w:t>
                  </w:r>
                  <w:r w:rsidR="00041492">
                    <w:rPr>
                      <w:rFonts w:eastAsia="Times New Roman"/>
                      <w:color w:val="000000"/>
                      <w:lang w:eastAsia="nl-NL"/>
                    </w:rPr>
                    <w:t>224</w:t>
                  </w:r>
                  <w:r w:rsidR="00EF7294">
                    <w:rPr>
                      <w:rFonts w:eastAsia="Times New Roman"/>
                      <w:color w:val="000000"/>
                      <w:lang w:eastAsia="nl-NL"/>
                    </w:rPr>
                    <w:t>.</w:t>
                  </w:r>
                  <w:r w:rsidR="00041492">
                    <w:rPr>
                      <w:rFonts w:eastAsia="Times New Roman"/>
                      <w:color w:val="000000"/>
                      <w:lang w:eastAsia="nl-NL"/>
                    </w:rPr>
                    <w:t>135</w:t>
                  </w:r>
                </w:p>
              </w:tc>
              <w:tc>
                <w:tcPr>
                  <w:tcW w:w="960" w:type="dxa"/>
                  <w:tcBorders>
                    <w:top w:val="nil"/>
                    <w:left w:val="nil"/>
                    <w:bottom w:val="nil"/>
                    <w:right w:val="nil"/>
                  </w:tcBorders>
                  <w:shd w:val="clear" w:color="auto" w:fill="auto"/>
                  <w:noWrap/>
                  <w:vAlign w:val="bottom"/>
                  <w:hideMark/>
                </w:tcPr>
                <w:p w14:paraId="441B67A4" w14:textId="77777777" w:rsidR="00FC2A1A" w:rsidRPr="001E70A2" w:rsidRDefault="00FC2A1A" w:rsidP="00FA2E48">
                  <w:pPr>
                    <w:jc w:val="right"/>
                    <w:rPr>
                      <w:rFonts w:eastAsia="Times New Roman"/>
                      <w:color w:val="000000"/>
                      <w:lang w:eastAsia="nl-NL"/>
                    </w:rPr>
                  </w:pPr>
                </w:p>
              </w:tc>
              <w:tc>
                <w:tcPr>
                  <w:tcW w:w="960" w:type="dxa"/>
                  <w:tcBorders>
                    <w:top w:val="nil"/>
                    <w:left w:val="nil"/>
                    <w:bottom w:val="nil"/>
                    <w:right w:val="nil"/>
                  </w:tcBorders>
                  <w:shd w:val="clear" w:color="auto" w:fill="auto"/>
                  <w:noWrap/>
                  <w:vAlign w:val="bottom"/>
                  <w:hideMark/>
                </w:tcPr>
                <w:p w14:paraId="6A63DCC3" w14:textId="77777777" w:rsidR="00FC2A1A" w:rsidRPr="001E70A2" w:rsidRDefault="00FC2A1A" w:rsidP="00FA2E48">
                  <w:pPr>
                    <w:rPr>
                      <w:rFonts w:ascii="Times New Roman" w:eastAsia="Times New Roman" w:hAnsi="Times New Roman"/>
                      <w:sz w:val="20"/>
                      <w:szCs w:val="20"/>
                      <w:lang w:eastAsia="nl-NL"/>
                    </w:rPr>
                  </w:pPr>
                </w:p>
              </w:tc>
              <w:tc>
                <w:tcPr>
                  <w:tcW w:w="1280" w:type="dxa"/>
                  <w:tcBorders>
                    <w:top w:val="nil"/>
                    <w:left w:val="nil"/>
                    <w:bottom w:val="double" w:sz="6" w:space="0" w:color="auto"/>
                    <w:right w:val="nil"/>
                  </w:tcBorders>
                  <w:shd w:val="clear" w:color="auto" w:fill="auto"/>
                  <w:noWrap/>
                  <w:vAlign w:val="center"/>
                  <w:hideMark/>
                </w:tcPr>
                <w:p w14:paraId="14190B0C" w14:textId="604C597C" w:rsidR="00FC2A1A" w:rsidRPr="001E70A2" w:rsidRDefault="00041492" w:rsidP="00FA2E48">
                  <w:pPr>
                    <w:jc w:val="right"/>
                    <w:rPr>
                      <w:rFonts w:eastAsia="Times New Roman"/>
                      <w:color w:val="000000"/>
                      <w:lang w:eastAsia="nl-NL"/>
                    </w:rPr>
                  </w:pPr>
                  <w:r>
                    <w:rPr>
                      <w:rFonts w:eastAsia="Times New Roman"/>
                      <w:color w:val="000000"/>
                      <w:lang w:eastAsia="nl-NL"/>
                    </w:rPr>
                    <w:t>240</w:t>
                  </w:r>
                  <w:r w:rsidR="00FC2A1A" w:rsidRPr="001E70A2">
                    <w:rPr>
                      <w:rFonts w:eastAsia="Times New Roman"/>
                      <w:color w:val="000000"/>
                      <w:lang w:eastAsia="nl-NL"/>
                    </w:rPr>
                    <w:t>.</w:t>
                  </w:r>
                  <w:r>
                    <w:rPr>
                      <w:rFonts w:eastAsia="Times New Roman"/>
                      <w:color w:val="000000"/>
                      <w:lang w:eastAsia="nl-NL"/>
                    </w:rPr>
                    <w:t>549</w:t>
                  </w:r>
                </w:p>
              </w:tc>
            </w:tr>
            <w:tr w:rsidR="00FC2A1A" w:rsidRPr="001E70A2" w14:paraId="4CAF37FE" w14:textId="77777777" w:rsidTr="00935C30">
              <w:trPr>
                <w:trHeight w:val="315"/>
              </w:trPr>
              <w:tc>
                <w:tcPr>
                  <w:tcW w:w="4580" w:type="dxa"/>
                  <w:tcBorders>
                    <w:top w:val="nil"/>
                    <w:left w:val="nil"/>
                    <w:bottom w:val="nil"/>
                    <w:right w:val="nil"/>
                  </w:tcBorders>
                  <w:shd w:val="clear" w:color="auto" w:fill="auto"/>
                  <w:noWrap/>
                  <w:vAlign w:val="center"/>
                  <w:hideMark/>
                </w:tcPr>
                <w:p w14:paraId="0EAF3974" w14:textId="77777777" w:rsidR="00FC2A1A" w:rsidRPr="001E70A2" w:rsidRDefault="00FC2A1A" w:rsidP="00FA2E48">
                  <w:pPr>
                    <w:jc w:val="right"/>
                    <w:rPr>
                      <w:rFonts w:eastAsia="Times New Roman"/>
                      <w:color w:val="000000"/>
                      <w:lang w:eastAsia="nl-NL"/>
                    </w:rPr>
                  </w:pPr>
                </w:p>
              </w:tc>
              <w:tc>
                <w:tcPr>
                  <w:tcW w:w="1220" w:type="dxa"/>
                  <w:tcBorders>
                    <w:top w:val="nil"/>
                    <w:left w:val="nil"/>
                    <w:bottom w:val="nil"/>
                    <w:right w:val="nil"/>
                  </w:tcBorders>
                  <w:shd w:val="clear" w:color="auto" w:fill="auto"/>
                  <w:noWrap/>
                  <w:vAlign w:val="bottom"/>
                  <w:hideMark/>
                </w:tcPr>
                <w:p w14:paraId="733BD674" w14:textId="77777777" w:rsidR="00FC2A1A" w:rsidRPr="001E70A2" w:rsidRDefault="00FC2A1A" w:rsidP="00FA2E48">
                  <w:pPr>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599F0CA3" w14:textId="77777777" w:rsidR="00FC2A1A" w:rsidRPr="001E70A2" w:rsidRDefault="00FC2A1A" w:rsidP="00FA2E48">
                  <w:pPr>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45B4A3A7" w14:textId="77777777" w:rsidR="00FC2A1A" w:rsidRPr="001E70A2" w:rsidRDefault="00FC2A1A" w:rsidP="00FA2E48">
                  <w:pPr>
                    <w:rPr>
                      <w:rFonts w:ascii="Times New Roman" w:eastAsia="Times New Roman" w:hAnsi="Times New Roman"/>
                      <w:sz w:val="20"/>
                      <w:szCs w:val="20"/>
                      <w:lang w:eastAsia="nl-NL"/>
                    </w:rPr>
                  </w:pPr>
                </w:p>
              </w:tc>
              <w:tc>
                <w:tcPr>
                  <w:tcW w:w="1280" w:type="dxa"/>
                  <w:tcBorders>
                    <w:top w:val="nil"/>
                    <w:left w:val="nil"/>
                    <w:bottom w:val="nil"/>
                    <w:right w:val="nil"/>
                  </w:tcBorders>
                  <w:shd w:val="clear" w:color="auto" w:fill="auto"/>
                  <w:noWrap/>
                  <w:vAlign w:val="bottom"/>
                  <w:hideMark/>
                </w:tcPr>
                <w:p w14:paraId="3DF720B9" w14:textId="77777777" w:rsidR="00FC2A1A" w:rsidRPr="001E70A2" w:rsidRDefault="00FC2A1A" w:rsidP="00FA2E48">
                  <w:pPr>
                    <w:rPr>
                      <w:rFonts w:ascii="Times New Roman" w:eastAsia="Times New Roman" w:hAnsi="Times New Roman"/>
                      <w:sz w:val="20"/>
                      <w:szCs w:val="20"/>
                      <w:lang w:eastAsia="nl-NL"/>
                    </w:rPr>
                  </w:pPr>
                </w:p>
              </w:tc>
            </w:tr>
            <w:tr w:rsidR="00FC2A1A" w:rsidRPr="001E70A2" w14:paraId="564A9EE3" w14:textId="77777777" w:rsidTr="00935C30">
              <w:trPr>
                <w:trHeight w:val="300"/>
              </w:trPr>
              <w:tc>
                <w:tcPr>
                  <w:tcW w:w="4580" w:type="dxa"/>
                  <w:tcBorders>
                    <w:top w:val="nil"/>
                    <w:left w:val="nil"/>
                    <w:bottom w:val="nil"/>
                    <w:right w:val="nil"/>
                  </w:tcBorders>
                  <w:shd w:val="clear" w:color="auto" w:fill="auto"/>
                  <w:noWrap/>
                  <w:vAlign w:val="center"/>
                  <w:hideMark/>
                </w:tcPr>
                <w:p w14:paraId="7903DC7E" w14:textId="77777777" w:rsidR="00FC2A1A" w:rsidRPr="001E70A2" w:rsidRDefault="00FC2A1A" w:rsidP="00FA2E48">
                  <w:pPr>
                    <w:rPr>
                      <w:rFonts w:eastAsia="Times New Roman"/>
                      <w:b/>
                      <w:bCs/>
                      <w:color w:val="000000"/>
                      <w:u w:val="single"/>
                      <w:lang w:eastAsia="nl-NL"/>
                    </w:rPr>
                  </w:pPr>
                  <w:r w:rsidRPr="001E70A2">
                    <w:rPr>
                      <w:rFonts w:eastAsia="Times New Roman"/>
                      <w:b/>
                      <w:bCs/>
                      <w:color w:val="000000"/>
                      <w:u w:val="single"/>
                      <w:lang w:eastAsia="nl-NL"/>
                    </w:rPr>
                    <w:t>PASSIVA</w:t>
                  </w:r>
                </w:p>
              </w:tc>
              <w:tc>
                <w:tcPr>
                  <w:tcW w:w="1220" w:type="dxa"/>
                  <w:tcBorders>
                    <w:top w:val="nil"/>
                    <w:left w:val="nil"/>
                    <w:bottom w:val="nil"/>
                    <w:right w:val="nil"/>
                  </w:tcBorders>
                  <w:shd w:val="clear" w:color="auto" w:fill="auto"/>
                  <w:noWrap/>
                  <w:vAlign w:val="bottom"/>
                  <w:hideMark/>
                </w:tcPr>
                <w:p w14:paraId="242ECA15" w14:textId="77777777" w:rsidR="00FC2A1A" w:rsidRPr="001E70A2" w:rsidRDefault="00FC2A1A" w:rsidP="00FA2E48">
                  <w:pPr>
                    <w:rPr>
                      <w:rFonts w:eastAsia="Times New Roman"/>
                      <w:b/>
                      <w:bCs/>
                      <w:color w:val="000000"/>
                      <w:u w:val="single"/>
                      <w:lang w:eastAsia="nl-NL"/>
                    </w:rPr>
                  </w:pPr>
                </w:p>
              </w:tc>
              <w:tc>
                <w:tcPr>
                  <w:tcW w:w="960" w:type="dxa"/>
                  <w:tcBorders>
                    <w:top w:val="nil"/>
                    <w:left w:val="nil"/>
                    <w:bottom w:val="nil"/>
                    <w:right w:val="nil"/>
                  </w:tcBorders>
                  <w:shd w:val="clear" w:color="auto" w:fill="auto"/>
                  <w:noWrap/>
                  <w:vAlign w:val="bottom"/>
                  <w:hideMark/>
                </w:tcPr>
                <w:p w14:paraId="320B484B" w14:textId="77777777" w:rsidR="00FC2A1A" w:rsidRPr="001E70A2" w:rsidRDefault="00FC2A1A" w:rsidP="00FA2E48">
                  <w:pPr>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75E135B7" w14:textId="77777777" w:rsidR="00FC2A1A" w:rsidRPr="001E70A2" w:rsidRDefault="00FC2A1A" w:rsidP="00FA2E48">
                  <w:pPr>
                    <w:rPr>
                      <w:rFonts w:ascii="Times New Roman" w:eastAsia="Times New Roman" w:hAnsi="Times New Roman"/>
                      <w:sz w:val="20"/>
                      <w:szCs w:val="20"/>
                      <w:lang w:eastAsia="nl-NL"/>
                    </w:rPr>
                  </w:pPr>
                </w:p>
              </w:tc>
              <w:tc>
                <w:tcPr>
                  <w:tcW w:w="1280" w:type="dxa"/>
                  <w:tcBorders>
                    <w:top w:val="nil"/>
                    <w:left w:val="nil"/>
                    <w:bottom w:val="nil"/>
                    <w:right w:val="nil"/>
                  </w:tcBorders>
                  <w:shd w:val="clear" w:color="auto" w:fill="auto"/>
                  <w:noWrap/>
                  <w:vAlign w:val="bottom"/>
                  <w:hideMark/>
                </w:tcPr>
                <w:p w14:paraId="5BD6B0D4" w14:textId="77777777" w:rsidR="00FC2A1A" w:rsidRPr="001E70A2" w:rsidRDefault="00FC2A1A" w:rsidP="00FA2E48">
                  <w:pPr>
                    <w:rPr>
                      <w:rFonts w:ascii="Times New Roman" w:eastAsia="Times New Roman" w:hAnsi="Times New Roman"/>
                      <w:sz w:val="20"/>
                      <w:szCs w:val="20"/>
                      <w:lang w:eastAsia="nl-NL"/>
                    </w:rPr>
                  </w:pPr>
                </w:p>
              </w:tc>
            </w:tr>
            <w:tr w:rsidR="00FC2A1A" w:rsidRPr="001E70A2" w14:paraId="4C4C8CB0" w14:textId="77777777" w:rsidTr="00935C30">
              <w:trPr>
                <w:trHeight w:val="300"/>
              </w:trPr>
              <w:tc>
                <w:tcPr>
                  <w:tcW w:w="4580" w:type="dxa"/>
                  <w:tcBorders>
                    <w:top w:val="nil"/>
                    <w:left w:val="nil"/>
                    <w:bottom w:val="nil"/>
                    <w:right w:val="nil"/>
                  </w:tcBorders>
                  <w:shd w:val="clear" w:color="auto" w:fill="auto"/>
                  <w:noWrap/>
                  <w:vAlign w:val="center"/>
                  <w:hideMark/>
                </w:tcPr>
                <w:p w14:paraId="07BE5D8F" w14:textId="77777777" w:rsidR="00FC2A1A" w:rsidRPr="001E70A2" w:rsidRDefault="00FC2A1A" w:rsidP="00FA2E48">
                  <w:pPr>
                    <w:jc w:val="center"/>
                    <w:rPr>
                      <w:rFonts w:ascii="Times New Roman" w:eastAsia="Times New Roman" w:hAnsi="Times New Roman"/>
                      <w:sz w:val="20"/>
                      <w:szCs w:val="20"/>
                      <w:lang w:eastAsia="nl-NL"/>
                    </w:rPr>
                  </w:pPr>
                </w:p>
              </w:tc>
              <w:tc>
                <w:tcPr>
                  <w:tcW w:w="1220" w:type="dxa"/>
                  <w:tcBorders>
                    <w:top w:val="nil"/>
                    <w:left w:val="nil"/>
                    <w:bottom w:val="nil"/>
                    <w:right w:val="nil"/>
                  </w:tcBorders>
                  <w:shd w:val="clear" w:color="auto" w:fill="auto"/>
                  <w:noWrap/>
                  <w:vAlign w:val="bottom"/>
                  <w:hideMark/>
                </w:tcPr>
                <w:p w14:paraId="2D17EA6D" w14:textId="77777777" w:rsidR="00FC2A1A" w:rsidRPr="001E70A2" w:rsidRDefault="00FC2A1A" w:rsidP="00FA2E48">
                  <w:pPr>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09892946" w14:textId="77777777" w:rsidR="00FC2A1A" w:rsidRPr="001E70A2" w:rsidRDefault="00FC2A1A" w:rsidP="00FA2E48">
                  <w:pPr>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6E011574" w14:textId="77777777" w:rsidR="00FC2A1A" w:rsidRPr="001E70A2" w:rsidRDefault="00FC2A1A" w:rsidP="00FA2E48">
                  <w:pPr>
                    <w:rPr>
                      <w:rFonts w:ascii="Times New Roman" w:eastAsia="Times New Roman" w:hAnsi="Times New Roman"/>
                      <w:sz w:val="20"/>
                      <w:szCs w:val="20"/>
                      <w:lang w:eastAsia="nl-NL"/>
                    </w:rPr>
                  </w:pPr>
                </w:p>
              </w:tc>
              <w:tc>
                <w:tcPr>
                  <w:tcW w:w="1280" w:type="dxa"/>
                  <w:tcBorders>
                    <w:top w:val="nil"/>
                    <w:left w:val="nil"/>
                    <w:bottom w:val="nil"/>
                    <w:right w:val="nil"/>
                  </w:tcBorders>
                  <w:shd w:val="clear" w:color="auto" w:fill="auto"/>
                  <w:noWrap/>
                  <w:vAlign w:val="bottom"/>
                  <w:hideMark/>
                </w:tcPr>
                <w:p w14:paraId="3AA0F7BB" w14:textId="77777777" w:rsidR="00FC2A1A" w:rsidRPr="001E70A2" w:rsidRDefault="00FC2A1A" w:rsidP="00FA2E48">
                  <w:pPr>
                    <w:rPr>
                      <w:rFonts w:ascii="Times New Roman" w:eastAsia="Times New Roman" w:hAnsi="Times New Roman"/>
                      <w:sz w:val="20"/>
                      <w:szCs w:val="20"/>
                      <w:lang w:eastAsia="nl-NL"/>
                    </w:rPr>
                  </w:pPr>
                </w:p>
              </w:tc>
            </w:tr>
            <w:tr w:rsidR="00FC2A1A" w:rsidRPr="001E70A2" w14:paraId="2AAFE88C" w14:textId="77777777" w:rsidTr="00935C30">
              <w:trPr>
                <w:trHeight w:val="300"/>
              </w:trPr>
              <w:tc>
                <w:tcPr>
                  <w:tcW w:w="4580" w:type="dxa"/>
                  <w:tcBorders>
                    <w:top w:val="nil"/>
                    <w:left w:val="nil"/>
                    <w:bottom w:val="nil"/>
                    <w:right w:val="nil"/>
                  </w:tcBorders>
                  <w:shd w:val="clear" w:color="auto" w:fill="auto"/>
                  <w:noWrap/>
                  <w:vAlign w:val="center"/>
                  <w:hideMark/>
                </w:tcPr>
                <w:p w14:paraId="2FBE07EB" w14:textId="77777777" w:rsidR="00FC2A1A" w:rsidRPr="001E70A2" w:rsidRDefault="00FC2A1A" w:rsidP="00FA2E48">
                  <w:pPr>
                    <w:rPr>
                      <w:rFonts w:eastAsia="Times New Roman"/>
                      <w:color w:val="000000"/>
                      <w:u w:val="single"/>
                      <w:lang w:eastAsia="nl-NL"/>
                    </w:rPr>
                  </w:pPr>
                  <w:r w:rsidRPr="001E70A2">
                    <w:rPr>
                      <w:rFonts w:eastAsia="Times New Roman"/>
                      <w:color w:val="000000"/>
                      <w:u w:val="single"/>
                      <w:lang w:eastAsia="nl-NL"/>
                    </w:rPr>
                    <w:t>Eigen Vermogen</w:t>
                  </w:r>
                </w:p>
              </w:tc>
              <w:tc>
                <w:tcPr>
                  <w:tcW w:w="1220" w:type="dxa"/>
                  <w:tcBorders>
                    <w:top w:val="nil"/>
                    <w:left w:val="nil"/>
                    <w:bottom w:val="nil"/>
                    <w:right w:val="nil"/>
                  </w:tcBorders>
                  <w:shd w:val="clear" w:color="auto" w:fill="auto"/>
                  <w:noWrap/>
                  <w:vAlign w:val="bottom"/>
                  <w:hideMark/>
                </w:tcPr>
                <w:p w14:paraId="28427CE4" w14:textId="77777777" w:rsidR="00FC2A1A" w:rsidRPr="001E70A2" w:rsidRDefault="00FC2A1A" w:rsidP="00FA2E48">
                  <w:pPr>
                    <w:rPr>
                      <w:rFonts w:eastAsia="Times New Roman"/>
                      <w:color w:val="000000"/>
                      <w:u w:val="single"/>
                      <w:lang w:eastAsia="nl-NL"/>
                    </w:rPr>
                  </w:pPr>
                </w:p>
              </w:tc>
              <w:tc>
                <w:tcPr>
                  <w:tcW w:w="960" w:type="dxa"/>
                  <w:tcBorders>
                    <w:top w:val="nil"/>
                    <w:left w:val="nil"/>
                    <w:bottom w:val="nil"/>
                    <w:right w:val="nil"/>
                  </w:tcBorders>
                  <w:shd w:val="clear" w:color="auto" w:fill="auto"/>
                  <w:noWrap/>
                  <w:vAlign w:val="bottom"/>
                  <w:hideMark/>
                </w:tcPr>
                <w:p w14:paraId="19BE0B5A" w14:textId="77777777" w:rsidR="00FC2A1A" w:rsidRPr="001E70A2" w:rsidRDefault="00FC2A1A" w:rsidP="00FA2E48">
                  <w:pPr>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2AC62AFA" w14:textId="77777777" w:rsidR="00FC2A1A" w:rsidRPr="001E70A2" w:rsidRDefault="00FC2A1A" w:rsidP="00FA2E48">
                  <w:pPr>
                    <w:rPr>
                      <w:rFonts w:ascii="Times New Roman" w:eastAsia="Times New Roman" w:hAnsi="Times New Roman"/>
                      <w:sz w:val="20"/>
                      <w:szCs w:val="20"/>
                      <w:lang w:eastAsia="nl-NL"/>
                    </w:rPr>
                  </w:pPr>
                </w:p>
              </w:tc>
              <w:tc>
                <w:tcPr>
                  <w:tcW w:w="1280" w:type="dxa"/>
                  <w:tcBorders>
                    <w:top w:val="nil"/>
                    <w:left w:val="nil"/>
                    <w:bottom w:val="nil"/>
                    <w:right w:val="nil"/>
                  </w:tcBorders>
                  <w:shd w:val="clear" w:color="auto" w:fill="auto"/>
                  <w:noWrap/>
                  <w:vAlign w:val="bottom"/>
                  <w:hideMark/>
                </w:tcPr>
                <w:p w14:paraId="0F6B83E7" w14:textId="77777777" w:rsidR="00FC2A1A" w:rsidRPr="001E70A2" w:rsidRDefault="00FC2A1A" w:rsidP="00FA2E48">
                  <w:pPr>
                    <w:rPr>
                      <w:rFonts w:ascii="Times New Roman" w:eastAsia="Times New Roman" w:hAnsi="Times New Roman"/>
                      <w:sz w:val="20"/>
                      <w:szCs w:val="20"/>
                      <w:lang w:eastAsia="nl-NL"/>
                    </w:rPr>
                  </w:pPr>
                </w:p>
              </w:tc>
            </w:tr>
            <w:tr w:rsidR="00FC2A1A" w:rsidRPr="001E70A2" w14:paraId="4090C496" w14:textId="77777777" w:rsidTr="00935C30">
              <w:trPr>
                <w:trHeight w:val="300"/>
              </w:trPr>
              <w:tc>
                <w:tcPr>
                  <w:tcW w:w="4580" w:type="dxa"/>
                  <w:tcBorders>
                    <w:top w:val="nil"/>
                    <w:left w:val="nil"/>
                    <w:bottom w:val="nil"/>
                    <w:right w:val="nil"/>
                  </w:tcBorders>
                  <w:shd w:val="clear" w:color="auto" w:fill="auto"/>
                  <w:noWrap/>
                  <w:vAlign w:val="center"/>
                  <w:hideMark/>
                </w:tcPr>
                <w:p w14:paraId="1F4D62F2" w14:textId="77777777" w:rsidR="00FC2A1A" w:rsidRPr="001E70A2" w:rsidRDefault="00FC2A1A" w:rsidP="00FA2E48">
                  <w:pPr>
                    <w:rPr>
                      <w:rFonts w:eastAsia="Times New Roman"/>
                      <w:color w:val="000000"/>
                      <w:lang w:eastAsia="nl-NL"/>
                    </w:rPr>
                  </w:pPr>
                  <w:r w:rsidRPr="001E70A2">
                    <w:rPr>
                      <w:rFonts w:eastAsia="Times New Roman"/>
                      <w:color w:val="000000"/>
                      <w:lang w:eastAsia="nl-NL"/>
                    </w:rPr>
                    <w:t xml:space="preserve">Algemene Reserve </w:t>
                  </w:r>
                </w:p>
              </w:tc>
              <w:tc>
                <w:tcPr>
                  <w:tcW w:w="1220" w:type="dxa"/>
                  <w:tcBorders>
                    <w:top w:val="nil"/>
                    <w:left w:val="nil"/>
                    <w:bottom w:val="single" w:sz="4" w:space="0" w:color="auto"/>
                    <w:right w:val="nil"/>
                  </w:tcBorders>
                  <w:shd w:val="clear" w:color="auto" w:fill="auto"/>
                  <w:noWrap/>
                  <w:vAlign w:val="center"/>
                  <w:hideMark/>
                </w:tcPr>
                <w:p w14:paraId="76D99E46" w14:textId="0CD7C7AE" w:rsidR="00EF7294" w:rsidRPr="00124694" w:rsidRDefault="00094A7F" w:rsidP="00EF7294">
                  <w:pPr>
                    <w:jc w:val="right"/>
                    <w:rPr>
                      <w:rFonts w:eastAsia="Times New Roman"/>
                      <w:lang w:eastAsia="nl-NL"/>
                    </w:rPr>
                  </w:pPr>
                  <w:r>
                    <w:rPr>
                      <w:rFonts w:eastAsia="Times New Roman"/>
                      <w:lang w:eastAsia="nl-NL"/>
                    </w:rPr>
                    <w:t>224</w:t>
                  </w:r>
                  <w:r w:rsidR="00D00DB6">
                    <w:rPr>
                      <w:rFonts w:eastAsia="Times New Roman"/>
                      <w:lang w:eastAsia="nl-NL"/>
                    </w:rPr>
                    <w:t>.135</w:t>
                  </w:r>
                </w:p>
              </w:tc>
              <w:tc>
                <w:tcPr>
                  <w:tcW w:w="960" w:type="dxa"/>
                  <w:tcBorders>
                    <w:top w:val="nil"/>
                    <w:left w:val="nil"/>
                    <w:bottom w:val="nil"/>
                    <w:right w:val="nil"/>
                  </w:tcBorders>
                  <w:shd w:val="clear" w:color="auto" w:fill="auto"/>
                  <w:noWrap/>
                  <w:vAlign w:val="bottom"/>
                  <w:hideMark/>
                </w:tcPr>
                <w:p w14:paraId="1599E4C2" w14:textId="77777777" w:rsidR="00FC2A1A" w:rsidRPr="00124694" w:rsidRDefault="00FC2A1A" w:rsidP="00FA2E48">
                  <w:pPr>
                    <w:jc w:val="right"/>
                    <w:rPr>
                      <w:rFonts w:eastAsia="Times New Roman"/>
                      <w:lang w:eastAsia="nl-NL"/>
                    </w:rPr>
                  </w:pPr>
                </w:p>
              </w:tc>
              <w:tc>
                <w:tcPr>
                  <w:tcW w:w="960" w:type="dxa"/>
                  <w:tcBorders>
                    <w:top w:val="nil"/>
                    <w:left w:val="nil"/>
                    <w:bottom w:val="nil"/>
                    <w:right w:val="nil"/>
                  </w:tcBorders>
                  <w:shd w:val="clear" w:color="auto" w:fill="auto"/>
                  <w:noWrap/>
                  <w:vAlign w:val="bottom"/>
                  <w:hideMark/>
                </w:tcPr>
                <w:p w14:paraId="4BE9ADBC" w14:textId="77777777" w:rsidR="00FC2A1A" w:rsidRPr="001E70A2" w:rsidRDefault="00FC2A1A" w:rsidP="00FA2E48">
                  <w:pPr>
                    <w:rPr>
                      <w:rFonts w:ascii="Times New Roman" w:eastAsia="Times New Roman" w:hAnsi="Times New Roman"/>
                      <w:sz w:val="20"/>
                      <w:szCs w:val="20"/>
                      <w:lang w:eastAsia="nl-NL"/>
                    </w:rPr>
                  </w:pPr>
                </w:p>
              </w:tc>
              <w:tc>
                <w:tcPr>
                  <w:tcW w:w="1280" w:type="dxa"/>
                  <w:tcBorders>
                    <w:top w:val="nil"/>
                    <w:left w:val="nil"/>
                    <w:bottom w:val="single" w:sz="4" w:space="0" w:color="auto"/>
                    <w:right w:val="nil"/>
                  </w:tcBorders>
                  <w:shd w:val="clear" w:color="auto" w:fill="auto"/>
                  <w:noWrap/>
                  <w:vAlign w:val="center"/>
                  <w:hideMark/>
                </w:tcPr>
                <w:p w14:paraId="5EBAD52B" w14:textId="4AFE5FC8" w:rsidR="00FC2A1A" w:rsidRPr="001E70A2" w:rsidRDefault="00D00DB6" w:rsidP="00FA2E48">
                  <w:pPr>
                    <w:jc w:val="right"/>
                    <w:rPr>
                      <w:rFonts w:eastAsia="Times New Roman"/>
                      <w:color w:val="000000"/>
                      <w:lang w:eastAsia="nl-NL"/>
                    </w:rPr>
                  </w:pPr>
                  <w:r>
                    <w:rPr>
                      <w:rFonts w:eastAsia="Times New Roman"/>
                      <w:color w:val="000000"/>
                      <w:lang w:eastAsia="nl-NL"/>
                    </w:rPr>
                    <w:t>240.549</w:t>
                  </w:r>
                </w:p>
              </w:tc>
            </w:tr>
            <w:tr w:rsidR="00FC2A1A" w:rsidRPr="001E70A2" w14:paraId="777E515F" w14:textId="77777777" w:rsidTr="00935C30">
              <w:trPr>
                <w:trHeight w:val="315"/>
              </w:trPr>
              <w:tc>
                <w:tcPr>
                  <w:tcW w:w="4580" w:type="dxa"/>
                  <w:tcBorders>
                    <w:top w:val="nil"/>
                    <w:left w:val="nil"/>
                    <w:bottom w:val="nil"/>
                    <w:right w:val="nil"/>
                  </w:tcBorders>
                  <w:shd w:val="clear" w:color="auto" w:fill="auto"/>
                  <w:noWrap/>
                  <w:vAlign w:val="bottom"/>
                  <w:hideMark/>
                </w:tcPr>
                <w:p w14:paraId="0CD292E6" w14:textId="77777777" w:rsidR="00FC2A1A" w:rsidRPr="001E70A2" w:rsidRDefault="00FC2A1A" w:rsidP="00FA2E48">
                  <w:pPr>
                    <w:jc w:val="right"/>
                    <w:rPr>
                      <w:rFonts w:eastAsia="Times New Roman"/>
                      <w:color w:val="000000"/>
                      <w:lang w:eastAsia="nl-NL"/>
                    </w:rPr>
                  </w:pPr>
                </w:p>
              </w:tc>
              <w:tc>
                <w:tcPr>
                  <w:tcW w:w="1220" w:type="dxa"/>
                  <w:tcBorders>
                    <w:top w:val="nil"/>
                    <w:left w:val="nil"/>
                    <w:bottom w:val="double" w:sz="6" w:space="0" w:color="auto"/>
                    <w:right w:val="nil"/>
                  </w:tcBorders>
                  <w:shd w:val="clear" w:color="auto" w:fill="auto"/>
                  <w:noWrap/>
                  <w:vAlign w:val="center"/>
                  <w:hideMark/>
                </w:tcPr>
                <w:p w14:paraId="055A4452" w14:textId="3ADF760D" w:rsidR="00FC2A1A" w:rsidRPr="001E70A2" w:rsidRDefault="00D00DB6" w:rsidP="00FA2E48">
                  <w:pPr>
                    <w:jc w:val="right"/>
                    <w:rPr>
                      <w:rFonts w:eastAsia="Times New Roman"/>
                      <w:color w:val="000000"/>
                      <w:lang w:eastAsia="nl-NL"/>
                    </w:rPr>
                  </w:pPr>
                  <w:r>
                    <w:rPr>
                      <w:rFonts w:eastAsia="Times New Roman"/>
                      <w:color w:val="000000"/>
                      <w:lang w:eastAsia="nl-NL"/>
                    </w:rPr>
                    <w:t>224.135</w:t>
                  </w:r>
                </w:p>
              </w:tc>
              <w:tc>
                <w:tcPr>
                  <w:tcW w:w="960" w:type="dxa"/>
                  <w:tcBorders>
                    <w:top w:val="nil"/>
                    <w:left w:val="nil"/>
                    <w:bottom w:val="nil"/>
                    <w:right w:val="nil"/>
                  </w:tcBorders>
                  <w:shd w:val="clear" w:color="auto" w:fill="auto"/>
                  <w:noWrap/>
                  <w:vAlign w:val="bottom"/>
                  <w:hideMark/>
                </w:tcPr>
                <w:p w14:paraId="72FBAB31" w14:textId="77777777" w:rsidR="00FC2A1A" w:rsidRPr="001E70A2" w:rsidRDefault="00FC2A1A" w:rsidP="00FA2E48">
                  <w:pPr>
                    <w:jc w:val="right"/>
                    <w:rPr>
                      <w:rFonts w:eastAsia="Times New Roman"/>
                      <w:color w:val="000000"/>
                      <w:lang w:eastAsia="nl-NL"/>
                    </w:rPr>
                  </w:pPr>
                </w:p>
              </w:tc>
              <w:tc>
                <w:tcPr>
                  <w:tcW w:w="960" w:type="dxa"/>
                  <w:tcBorders>
                    <w:top w:val="nil"/>
                    <w:left w:val="nil"/>
                    <w:bottom w:val="nil"/>
                    <w:right w:val="nil"/>
                  </w:tcBorders>
                  <w:shd w:val="clear" w:color="auto" w:fill="auto"/>
                  <w:noWrap/>
                  <w:vAlign w:val="bottom"/>
                  <w:hideMark/>
                </w:tcPr>
                <w:p w14:paraId="3BE379DA" w14:textId="77777777" w:rsidR="00FC2A1A" w:rsidRPr="001E70A2" w:rsidRDefault="00FC2A1A" w:rsidP="00FA2E48">
                  <w:pPr>
                    <w:rPr>
                      <w:rFonts w:ascii="Times New Roman" w:eastAsia="Times New Roman" w:hAnsi="Times New Roman"/>
                      <w:sz w:val="20"/>
                      <w:szCs w:val="20"/>
                      <w:lang w:eastAsia="nl-NL"/>
                    </w:rPr>
                  </w:pPr>
                </w:p>
              </w:tc>
              <w:tc>
                <w:tcPr>
                  <w:tcW w:w="1280" w:type="dxa"/>
                  <w:tcBorders>
                    <w:top w:val="nil"/>
                    <w:left w:val="nil"/>
                    <w:bottom w:val="double" w:sz="6" w:space="0" w:color="auto"/>
                    <w:right w:val="nil"/>
                  </w:tcBorders>
                  <w:shd w:val="clear" w:color="auto" w:fill="auto"/>
                  <w:noWrap/>
                  <w:vAlign w:val="center"/>
                  <w:hideMark/>
                </w:tcPr>
                <w:p w14:paraId="20C66E33" w14:textId="20E1FB22" w:rsidR="00FC2A1A" w:rsidRPr="001E70A2" w:rsidRDefault="00D00DB6" w:rsidP="00FA2E48">
                  <w:pPr>
                    <w:jc w:val="right"/>
                    <w:rPr>
                      <w:rFonts w:eastAsia="Times New Roman"/>
                      <w:color w:val="000000"/>
                      <w:lang w:eastAsia="nl-NL"/>
                    </w:rPr>
                  </w:pPr>
                  <w:r>
                    <w:rPr>
                      <w:rFonts w:eastAsia="Times New Roman"/>
                      <w:color w:val="000000"/>
                      <w:lang w:eastAsia="nl-NL"/>
                    </w:rPr>
                    <w:t>240.549</w:t>
                  </w:r>
                </w:p>
              </w:tc>
            </w:tr>
            <w:tr w:rsidR="00FC2A1A" w:rsidRPr="001E70A2" w14:paraId="75C78D08" w14:textId="77777777" w:rsidTr="00935C30">
              <w:trPr>
                <w:trHeight w:val="315"/>
              </w:trPr>
              <w:tc>
                <w:tcPr>
                  <w:tcW w:w="4580" w:type="dxa"/>
                  <w:tcBorders>
                    <w:top w:val="nil"/>
                    <w:left w:val="nil"/>
                    <w:bottom w:val="nil"/>
                    <w:right w:val="nil"/>
                  </w:tcBorders>
                  <w:shd w:val="clear" w:color="auto" w:fill="auto"/>
                  <w:noWrap/>
                  <w:vAlign w:val="bottom"/>
                  <w:hideMark/>
                </w:tcPr>
                <w:p w14:paraId="4404A837" w14:textId="77777777" w:rsidR="00FC2A1A" w:rsidRPr="001E70A2" w:rsidRDefault="00FC2A1A" w:rsidP="00FA2E48">
                  <w:pPr>
                    <w:jc w:val="right"/>
                    <w:rPr>
                      <w:rFonts w:eastAsia="Times New Roman"/>
                      <w:color w:val="000000"/>
                      <w:lang w:eastAsia="nl-NL"/>
                    </w:rPr>
                  </w:pPr>
                </w:p>
              </w:tc>
              <w:tc>
                <w:tcPr>
                  <w:tcW w:w="1220" w:type="dxa"/>
                  <w:tcBorders>
                    <w:top w:val="nil"/>
                    <w:left w:val="nil"/>
                    <w:bottom w:val="nil"/>
                    <w:right w:val="nil"/>
                  </w:tcBorders>
                  <w:shd w:val="clear" w:color="auto" w:fill="auto"/>
                  <w:noWrap/>
                  <w:vAlign w:val="center"/>
                  <w:hideMark/>
                </w:tcPr>
                <w:p w14:paraId="01B625D1" w14:textId="77777777" w:rsidR="00FC2A1A" w:rsidRPr="001E70A2" w:rsidRDefault="00FC2A1A" w:rsidP="00FA2E48">
                  <w:pPr>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43D5829D" w14:textId="77777777" w:rsidR="00FC2A1A" w:rsidRPr="001E70A2" w:rsidRDefault="00FC2A1A" w:rsidP="00FA2E48">
                  <w:pPr>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7100AA02" w14:textId="77777777" w:rsidR="00FC2A1A" w:rsidRPr="001E70A2" w:rsidRDefault="00FC2A1A" w:rsidP="00FA2E48">
                  <w:pPr>
                    <w:rPr>
                      <w:rFonts w:ascii="Times New Roman" w:eastAsia="Times New Roman" w:hAnsi="Times New Roman"/>
                      <w:sz w:val="20"/>
                      <w:szCs w:val="20"/>
                      <w:lang w:eastAsia="nl-NL"/>
                    </w:rPr>
                  </w:pPr>
                </w:p>
              </w:tc>
              <w:tc>
                <w:tcPr>
                  <w:tcW w:w="1280" w:type="dxa"/>
                  <w:tcBorders>
                    <w:top w:val="nil"/>
                    <w:left w:val="nil"/>
                    <w:bottom w:val="nil"/>
                    <w:right w:val="nil"/>
                  </w:tcBorders>
                  <w:shd w:val="clear" w:color="auto" w:fill="auto"/>
                  <w:noWrap/>
                  <w:vAlign w:val="center"/>
                  <w:hideMark/>
                </w:tcPr>
                <w:p w14:paraId="418711ED" w14:textId="77777777" w:rsidR="00FC2A1A" w:rsidRPr="001E70A2" w:rsidRDefault="00FC2A1A" w:rsidP="00FA2E48">
                  <w:pPr>
                    <w:rPr>
                      <w:rFonts w:ascii="Times New Roman" w:eastAsia="Times New Roman" w:hAnsi="Times New Roman"/>
                      <w:sz w:val="20"/>
                      <w:szCs w:val="20"/>
                      <w:lang w:eastAsia="nl-NL"/>
                    </w:rPr>
                  </w:pPr>
                </w:p>
              </w:tc>
            </w:tr>
            <w:tr w:rsidR="00FC2A1A" w:rsidRPr="001E70A2" w14:paraId="5AB0D088" w14:textId="77777777" w:rsidTr="00935C30">
              <w:trPr>
                <w:trHeight w:val="315"/>
              </w:trPr>
              <w:tc>
                <w:tcPr>
                  <w:tcW w:w="4580" w:type="dxa"/>
                  <w:tcBorders>
                    <w:top w:val="nil"/>
                    <w:left w:val="nil"/>
                    <w:bottom w:val="nil"/>
                    <w:right w:val="nil"/>
                  </w:tcBorders>
                  <w:shd w:val="clear" w:color="auto" w:fill="auto"/>
                  <w:noWrap/>
                  <w:vAlign w:val="center"/>
                  <w:hideMark/>
                </w:tcPr>
                <w:p w14:paraId="6DAC2EE9" w14:textId="77777777" w:rsidR="00FC2A1A" w:rsidRPr="001E70A2" w:rsidRDefault="00FC2A1A" w:rsidP="00FA2E48">
                  <w:pPr>
                    <w:jc w:val="right"/>
                    <w:rPr>
                      <w:rFonts w:eastAsia="Times New Roman"/>
                      <w:color w:val="000000"/>
                      <w:lang w:eastAsia="nl-NL"/>
                    </w:rPr>
                  </w:pPr>
                </w:p>
              </w:tc>
              <w:tc>
                <w:tcPr>
                  <w:tcW w:w="1220" w:type="dxa"/>
                  <w:tcBorders>
                    <w:top w:val="nil"/>
                    <w:left w:val="nil"/>
                    <w:bottom w:val="nil"/>
                    <w:right w:val="nil"/>
                  </w:tcBorders>
                  <w:shd w:val="clear" w:color="auto" w:fill="auto"/>
                  <w:noWrap/>
                  <w:vAlign w:val="bottom"/>
                  <w:hideMark/>
                </w:tcPr>
                <w:p w14:paraId="01908C3F" w14:textId="77777777" w:rsidR="00FC2A1A" w:rsidRPr="001E70A2" w:rsidRDefault="00FC2A1A" w:rsidP="00FA2E48">
                  <w:pPr>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2160FA12" w14:textId="77777777" w:rsidR="00FC2A1A" w:rsidRPr="001E70A2" w:rsidRDefault="00FC2A1A" w:rsidP="00FA2E48">
                  <w:pPr>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20664C53" w14:textId="77777777" w:rsidR="00FC2A1A" w:rsidRPr="001E70A2" w:rsidRDefault="00FC2A1A" w:rsidP="00FA2E48">
                  <w:pPr>
                    <w:rPr>
                      <w:rFonts w:ascii="Times New Roman" w:eastAsia="Times New Roman" w:hAnsi="Times New Roman"/>
                      <w:sz w:val="20"/>
                      <w:szCs w:val="20"/>
                      <w:lang w:eastAsia="nl-NL"/>
                    </w:rPr>
                  </w:pPr>
                </w:p>
              </w:tc>
              <w:tc>
                <w:tcPr>
                  <w:tcW w:w="1280" w:type="dxa"/>
                  <w:tcBorders>
                    <w:top w:val="nil"/>
                    <w:left w:val="nil"/>
                    <w:bottom w:val="nil"/>
                    <w:right w:val="nil"/>
                  </w:tcBorders>
                  <w:shd w:val="clear" w:color="auto" w:fill="auto"/>
                  <w:noWrap/>
                  <w:vAlign w:val="bottom"/>
                  <w:hideMark/>
                </w:tcPr>
                <w:p w14:paraId="0F8ACB95" w14:textId="77777777" w:rsidR="00FC2A1A" w:rsidRPr="001E70A2" w:rsidRDefault="00FC2A1A" w:rsidP="00FA2E48">
                  <w:pPr>
                    <w:rPr>
                      <w:rFonts w:ascii="Times New Roman" w:eastAsia="Times New Roman" w:hAnsi="Times New Roman"/>
                      <w:sz w:val="20"/>
                      <w:szCs w:val="20"/>
                      <w:lang w:eastAsia="nl-NL"/>
                    </w:rPr>
                  </w:pPr>
                </w:p>
              </w:tc>
            </w:tr>
            <w:tr w:rsidR="00FC2A1A" w:rsidRPr="001E70A2" w14:paraId="12893D89" w14:textId="77777777" w:rsidTr="00935C30">
              <w:trPr>
                <w:trHeight w:val="315"/>
              </w:trPr>
              <w:tc>
                <w:tcPr>
                  <w:tcW w:w="4580" w:type="dxa"/>
                  <w:tcBorders>
                    <w:top w:val="nil"/>
                    <w:left w:val="nil"/>
                    <w:bottom w:val="nil"/>
                    <w:right w:val="nil"/>
                  </w:tcBorders>
                  <w:shd w:val="clear" w:color="auto" w:fill="auto"/>
                  <w:noWrap/>
                  <w:vAlign w:val="center"/>
                  <w:hideMark/>
                </w:tcPr>
                <w:p w14:paraId="4C3CD8D8" w14:textId="77777777" w:rsidR="00FC2A1A" w:rsidRPr="001E70A2" w:rsidRDefault="00FC2A1A" w:rsidP="00FA2E48">
                  <w:pPr>
                    <w:rPr>
                      <w:rFonts w:eastAsia="Times New Roman"/>
                      <w:b/>
                      <w:bCs/>
                      <w:color w:val="000000"/>
                      <w:lang w:eastAsia="nl-NL"/>
                    </w:rPr>
                  </w:pPr>
                  <w:r w:rsidRPr="001E70A2">
                    <w:rPr>
                      <w:rFonts w:eastAsia="Times New Roman"/>
                      <w:b/>
                      <w:bCs/>
                      <w:color w:val="000000"/>
                      <w:lang w:eastAsia="nl-NL"/>
                    </w:rPr>
                    <w:t>TOTAAL PASSIVA</w:t>
                  </w:r>
                </w:p>
              </w:tc>
              <w:tc>
                <w:tcPr>
                  <w:tcW w:w="1220" w:type="dxa"/>
                  <w:tcBorders>
                    <w:top w:val="nil"/>
                    <w:left w:val="nil"/>
                    <w:bottom w:val="double" w:sz="6" w:space="0" w:color="auto"/>
                    <w:right w:val="nil"/>
                  </w:tcBorders>
                  <w:shd w:val="clear" w:color="auto" w:fill="auto"/>
                  <w:noWrap/>
                  <w:vAlign w:val="center"/>
                  <w:hideMark/>
                </w:tcPr>
                <w:p w14:paraId="5557BA1F" w14:textId="49721509" w:rsidR="00FC2A1A" w:rsidRPr="001E70A2" w:rsidRDefault="00EF7294" w:rsidP="005F0F16">
                  <w:pPr>
                    <w:rPr>
                      <w:rFonts w:eastAsia="Times New Roman"/>
                      <w:color w:val="000000"/>
                      <w:lang w:eastAsia="nl-NL"/>
                    </w:rPr>
                  </w:pPr>
                  <w:r>
                    <w:rPr>
                      <w:rFonts w:eastAsia="Times New Roman"/>
                      <w:color w:val="000000"/>
                      <w:lang w:eastAsia="nl-NL"/>
                    </w:rPr>
                    <w:t xml:space="preserve">    </w:t>
                  </w:r>
                  <w:r w:rsidR="00D05BE4">
                    <w:rPr>
                      <w:rFonts w:eastAsia="Times New Roman"/>
                      <w:color w:val="000000"/>
                      <w:lang w:eastAsia="nl-NL"/>
                    </w:rPr>
                    <w:t>224.135</w:t>
                  </w:r>
                </w:p>
              </w:tc>
              <w:tc>
                <w:tcPr>
                  <w:tcW w:w="960" w:type="dxa"/>
                  <w:tcBorders>
                    <w:top w:val="nil"/>
                    <w:left w:val="nil"/>
                    <w:bottom w:val="nil"/>
                    <w:right w:val="nil"/>
                  </w:tcBorders>
                  <w:shd w:val="clear" w:color="auto" w:fill="auto"/>
                  <w:noWrap/>
                  <w:vAlign w:val="bottom"/>
                  <w:hideMark/>
                </w:tcPr>
                <w:p w14:paraId="218C276E" w14:textId="77777777" w:rsidR="00FC2A1A" w:rsidRPr="001E70A2" w:rsidRDefault="00FC2A1A" w:rsidP="00FA2E48">
                  <w:pPr>
                    <w:jc w:val="right"/>
                    <w:rPr>
                      <w:rFonts w:eastAsia="Times New Roman"/>
                      <w:color w:val="000000"/>
                      <w:lang w:eastAsia="nl-NL"/>
                    </w:rPr>
                  </w:pPr>
                </w:p>
              </w:tc>
              <w:tc>
                <w:tcPr>
                  <w:tcW w:w="960" w:type="dxa"/>
                  <w:tcBorders>
                    <w:top w:val="nil"/>
                    <w:left w:val="nil"/>
                    <w:bottom w:val="nil"/>
                    <w:right w:val="nil"/>
                  </w:tcBorders>
                  <w:shd w:val="clear" w:color="auto" w:fill="auto"/>
                  <w:noWrap/>
                  <w:vAlign w:val="bottom"/>
                  <w:hideMark/>
                </w:tcPr>
                <w:p w14:paraId="18D17D95" w14:textId="77777777" w:rsidR="00FC2A1A" w:rsidRPr="001E70A2" w:rsidRDefault="00FC2A1A" w:rsidP="00FA2E48">
                  <w:pPr>
                    <w:rPr>
                      <w:rFonts w:ascii="Times New Roman" w:eastAsia="Times New Roman" w:hAnsi="Times New Roman"/>
                      <w:sz w:val="20"/>
                      <w:szCs w:val="20"/>
                      <w:lang w:eastAsia="nl-NL"/>
                    </w:rPr>
                  </w:pPr>
                </w:p>
              </w:tc>
              <w:tc>
                <w:tcPr>
                  <w:tcW w:w="1280" w:type="dxa"/>
                  <w:tcBorders>
                    <w:top w:val="nil"/>
                    <w:left w:val="nil"/>
                    <w:bottom w:val="double" w:sz="6" w:space="0" w:color="auto"/>
                    <w:right w:val="nil"/>
                  </w:tcBorders>
                  <w:shd w:val="clear" w:color="auto" w:fill="auto"/>
                  <w:noWrap/>
                  <w:vAlign w:val="center"/>
                  <w:hideMark/>
                </w:tcPr>
                <w:p w14:paraId="37CB6FB5" w14:textId="37F4A0F6" w:rsidR="00FC2A1A" w:rsidRPr="001E70A2" w:rsidRDefault="00D05BE4" w:rsidP="00FA2E48">
                  <w:pPr>
                    <w:jc w:val="right"/>
                    <w:rPr>
                      <w:rFonts w:eastAsia="Times New Roman"/>
                      <w:color w:val="000000"/>
                      <w:lang w:eastAsia="nl-NL"/>
                    </w:rPr>
                  </w:pPr>
                  <w:r>
                    <w:rPr>
                      <w:rFonts w:eastAsia="Times New Roman"/>
                      <w:color w:val="000000"/>
                      <w:lang w:eastAsia="nl-NL"/>
                    </w:rPr>
                    <w:t>240.549</w:t>
                  </w:r>
                </w:p>
              </w:tc>
            </w:tr>
            <w:tr w:rsidR="00FC2A1A" w:rsidRPr="001E70A2" w14:paraId="5124241E" w14:textId="77777777" w:rsidTr="00935C30">
              <w:trPr>
                <w:trHeight w:val="315"/>
              </w:trPr>
              <w:tc>
                <w:tcPr>
                  <w:tcW w:w="4580" w:type="dxa"/>
                  <w:tcBorders>
                    <w:top w:val="nil"/>
                    <w:left w:val="nil"/>
                    <w:bottom w:val="nil"/>
                    <w:right w:val="nil"/>
                  </w:tcBorders>
                  <w:shd w:val="clear" w:color="auto" w:fill="auto"/>
                  <w:noWrap/>
                  <w:vAlign w:val="center"/>
                  <w:hideMark/>
                </w:tcPr>
                <w:p w14:paraId="360A6EE3" w14:textId="77777777" w:rsidR="00FC2A1A" w:rsidRPr="001E70A2" w:rsidRDefault="00FC2A1A" w:rsidP="00FA2E48">
                  <w:pPr>
                    <w:rPr>
                      <w:rFonts w:eastAsia="Times New Roman"/>
                      <w:color w:val="000000"/>
                      <w:lang w:eastAsia="nl-NL"/>
                    </w:rPr>
                  </w:pPr>
                </w:p>
              </w:tc>
              <w:tc>
                <w:tcPr>
                  <w:tcW w:w="1220" w:type="dxa"/>
                  <w:tcBorders>
                    <w:top w:val="nil"/>
                    <w:left w:val="nil"/>
                    <w:bottom w:val="nil"/>
                    <w:right w:val="nil"/>
                  </w:tcBorders>
                  <w:shd w:val="clear" w:color="auto" w:fill="auto"/>
                  <w:noWrap/>
                  <w:vAlign w:val="bottom"/>
                  <w:hideMark/>
                </w:tcPr>
                <w:p w14:paraId="494CC432" w14:textId="77777777" w:rsidR="00FC2A1A" w:rsidRPr="001E70A2" w:rsidRDefault="00FC2A1A" w:rsidP="00FA2E48">
                  <w:pPr>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210F81D1" w14:textId="77777777" w:rsidR="00FC2A1A" w:rsidRPr="001E70A2" w:rsidRDefault="00FC2A1A" w:rsidP="00FA2E48">
                  <w:pPr>
                    <w:rPr>
                      <w:rFonts w:ascii="Times New Roman" w:eastAsia="Times New Roman" w:hAnsi="Times New Roman"/>
                      <w:sz w:val="20"/>
                      <w:szCs w:val="20"/>
                      <w:lang w:eastAsia="nl-NL"/>
                    </w:rPr>
                  </w:pPr>
                </w:p>
              </w:tc>
              <w:tc>
                <w:tcPr>
                  <w:tcW w:w="960" w:type="dxa"/>
                  <w:tcBorders>
                    <w:top w:val="nil"/>
                    <w:left w:val="nil"/>
                    <w:bottom w:val="nil"/>
                    <w:right w:val="nil"/>
                  </w:tcBorders>
                  <w:shd w:val="clear" w:color="auto" w:fill="auto"/>
                  <w:noWrap/>
                  <w:vAlign w:val="bottom"/>
                  <w:hideMark/>
                </w:tcPr>
                <w:p w14:paraId="6AF3E59F" w14:textId="77777777" w:rsidR="00FC2A1A" w:rsidRPr="001E70A2" w:rsidRDefault="00FC2A1A" w:rsidP="00FA2E48">
                  <w:pPr>
                    <w:rPr>
                      <w:rFonts w:ascii="Times New Roman" w:eastAsia="Times New Roman" w:hAnsi="Times New Roman"/>
                      <w:sz w:val="20"/>
                      <w:szCs w:val="20"/>
                      <w:lang w:eastAsia="nl-NL"/>
                    </w:rPr>
                  </w:pPr>
                </w:p>
              </w:tc>
              <w:tc>
                <w:tcPr>
                  <w:tcW w:w="1280" w:type="dxa"/>
                  <w:tcBorders>
                    <w:top w:val="nil"/>
                    <w:left w:val="nil"/>
                    <w:bottom w:val="nil"/>
                    <w:right w:val="nil"/>
                  </w:tcBorders>
                  <w:shd w:val="clear" w:color="auto" w:fill="auto"/>
                  <w:noWrap/>
                  <w:vAlign w:val="bottom"/>
                  <w:hideMark/>
                </w:tcPr>
                <w:p w14:paraId="29BCF588" w14:textId="77777777" w:rsidR="00FC2A1A" w:rsidRPr="001E70A2" w:rsidRDefault="00FC2A1A" w:rsidP="00FA2E48">
                  <w:pPr>
                    <w:rPr>
                      <w:rFonts w:ascii="Times New Roman" w:eastAsia="Times New Roman" w:hAnsi="Times New Roman"/>
                      <w:sz w:val="20"/>
                      <w:szCs w:val="20"/>
                      <w:lang w:eastAsia="nl-NL"/>
                    </w:rPr>
                  </w:pPr>
                </w:p>
              </w:tc>
            </w:tr>
          </w:tbl>
          <w:p w14:paraId="728A7833" w14:textId="77777777" w:rsidR="00FC2A1A" w:rsidRPr="00057F5D" w:rsidRDefault="00FC2A1A" w:rsidP="00FA2E48">
            <w:pPr>
              <w:rPr>
                <w:rFonts w:eastAsia="Times New Roman"/>
                <w:b/>
                <w:bCs/>
                <w:color w:val="000000"/>
                <w:lang w:eastAsia="nl-NL"/>
              </w:rPr>
            </w:pPr>
          </w:p>
        </w:tc>
      </w:tr>
      <w:tr w:rsidR="00FC2A1A" w:rsidRPr="00057F5D" w14:paraId="7E27B682" w14:textId="77777777" w:rsidTr="00FC2A1A">
        <w:trPr>
          <w:trHeight w:val="300"/>
        </w:trPr>
        <w:tc>
          <w:tcPr>
            <w:tcW w:w="5253" w:type="dxa"/>
            <w:tcBorders>
              <w:top w:val="nil"/>
              <w:left w:val="nil"/>
              <w:bottom w:val="nil"/>
              <w:right w:val="nil"/>
            </w:tcBorders>
            <w:shd w:val="clear" w:color="auto" w:fill="auto"/>
            <w:noWrap/>
            <w:vAlign w:val="bottom"/>
            <w:hideMark/>
          </w:tcPr>
          <w:p w14:paraId="30E3BF9E" w14:textId="6F4C3529" w:rsidR="00FC2A1A" w:rsidRDefault="00FC2A1A" w:rsidP="00FA2E48">
            <w:pPr>
              <w:rPr>
                <w:rFonts w:eastAsia="Times New Roman"/>
                <w:b/>
                <w:bCs/>
                <w:color w:val="000000"/>
                <w:lang w:eastAsia="nl-NL"/>
              </w:rPr>
            </w:pPr>
          </w:p>
          <w:p w14:paraId="59A04893" w14:textId="750D11C8" w:rsidR="00D05BE4" w:rsidRDefault="00D05BE4" w:rsidP="00FA2E48">
            <w:pPr>
              <w:rPr>
                <w:rFonts w:eastAsia="Times New Roman"/>
                <w:b/>
                <w:bCs/>
                <w:color w:val="000000"/>
                <w:lang w:eastAsia="nl-NL"/>
              </w:rPr>
            </w:pPr>
          </w:p>
          <w:p w14:paraId="11701275" w14:textId="1380BC18" w:rsidR="00D05BE4" w:rsidRDefault="00D05BE4" w:rsidP="00FA2E48">
            <w:pPr>
              <w:rPr>
                <w:rFonts w:eastAsia="Times New Roman"/>
                <w:b/>
                <w:bCs/>
                <w:color w:val="000000"/>
                <w:lang w:eastAsia="nl-NL"/>
              </w:rPr>
            </w:pPr>
          </w:p>
          <w:p w14:paraId="4CBC90ED" w14:textId="7910B461" w:rsidR="00D05BE4" w:rsidRDefault="00D05BE4" w:rsidP="00FA2E48">
            <w:pPr>
              <w:rPr>
                <w:rFonts w:eastAsia="Times New Roman"/>
                <w:b/>
                <w:bCs/>
                <w:color w:val="000000"/>
                <w:lang w:eastAsia="nl-NL"/>
              </w:rPr>
            </w:pPr>
          </w:p>
          <w:p w14:paraId="10E4D6BE" w14:textId="360EE0E9" w:rsidR="00D05BE4" w:rsidRDefault="00D05BE4" w:rsidP="00FA2E48">
            <w:pPr>
              <w:rPr>
                <w:rFonts w:eastAsia="Times New Roman"/>
                <w:b/>
                <w:bCs/>
                <w:color w:val="000000"/>
                <w:lang w:eastAsia="nl-NL"/>
              </w:rPr>
            </w:pPr>
          </w:p>
          <w:p w14:paraId="73D712B9" w14:textId="1CF6395F" w:rsidR="00D05BE4" w:rsidRDefault="00D05BE4" w:rsidP="00FA2E48">
            <w:pPr>
              <w:rPr>
                <w:rFonts w:eastAsia="Times New Roman"/>
                <w:b/>
                <w:bCs/>
                <w:color w:val="000000"/>
                <w:lang w:eastAsia="nl-NL"/>
              </w:rPr>
            </w:pPr>
          </w:p>
          <w:p w14:paraId="2D03B639" w14:textId="2535E713" w:rsidR="00D05BE4" w:rsidRDefault="00D05BE4" w:rsidP="00FA2E48">
            <w:pPr>
              <w:rPr>
                <w:rFonts w:eastAsia="Times New Roman"/>
                <w:b/>
                <w:bCs/>
                <w:color w:val="000000"/>
                <w:lang w:eastAsia="nl-NL"/>
              </w:rPr>
            </w:pPr>
          </w:p>
          <w:p w14:paraId="1FEE90EE" w14:textId="77777777" w:rsidR="001F3B49" w:rsidRDefault="001F3B49" w:rsidP="00FA2E48">
            <w:pPr>
              <w:rPr>
                <w:rFonts w:eastAsia="Times New Roman"/>
                <w:b/>
                <w:bCs/>
                <w:color w:val="000000"/>
                <w:lang w:eastAsia="nl-NL"/>
              </w:rPr>
            </w:pPr>
          </w:p>
          <w:p w14:paraId="7B86035E" w14:textId="5F3C2B2E" w:rsidR="00D05BE4" w:rsidRDefault="00D05BE4" w:rsidP="00FA2E48">
            <w:pPr>
              <w:rPr>
                <w:rFonts w:eastAsia="Times New Roman"/>
                <w:b/>
                <w:bCs/>
                <w:color w:val="000000"/>
                <w:lang w:eastAsia="nl-NL"/>
              </w:rPr>
            </w:pPr>
          </w:p>
          <w:p w14:paraId="22516233" w14:textId="2730F3E1" w:rsidR="00D05BE4" w:rsidRDefault="00D05BE4" w:rsidP="00FA2E48">
            <w:pPr>
              <w:rPr>
                <w:rFonts w:eastAsia="Times New Roman"/>
                <w:b/>
                <w:bCs/>
                <w:color w:val="000000"/>
                <w:lang w:eastAsia="nl-NL"/>
              </w:rPr>
            </w:pPr>
          </w:p>
          <w:p w14:paraId="1C08BECE" w14:textId="77777777" w:rsidR="00D05BE4" w:rsidRDefault="00D05BE4" w:rsidP="00FA2E48">
            <w:pPr>
              <w:rPr>
                <w:rFonts w:eastAsia="Times New Roman"/>
                <w:b/>
                <w:bCs/>
                <w:color w:val="000000"/>
                <w:lang w:eastAsia="nl-NL"/>
              </w:rPr>
            </w:pPr>
          </w:p>
          <w:p w14:paraId="2C3AD230" w14:textId="77777777" w:rsidR="00FC2A1A" w:rsidRPr="00057F5D" w:rsidRDefault="00FC2A1A" w:rsidP="00FA2E48">
            <w:pPr>
              <w:rPr>
                <w:rFonts w:eastAsia="Times New Roman"/>
                <w:b/>
                <w:bCs/>
                <w:color w:val="000000"/>
                <w:lang w:eastAsia="nl-NL"/>
              </w:rPr>
            </w:pPr>
          </w:p>
        </w:tc>
        <w:tc>
          <w:tcPr>
            <w:tcW w:w="1752" w:type="dxa"/>
            <w:tcBorders>
              <w:top w:val="nil"/>
              <w:left w:val="nil"/>
              <w:bottom w:val="nil"/>
              <w:right w:val="nil"/>
            </w:tcBorders>
            <w:shd w:val="clear" w:color="auto" w:fill="auto"/>
            <w:noWrap/>
            <w:vAlign w:val="bottom"/>
            <w:hideMark/>
          </w:tcPr>
          <w:p w14:paraId="679E4158" w14:textId="77777777" w:rsidR="00FC2A1A" w:rsidRPr="00057F5D" w:rsidRDefault="00FC2A1A" w:rsidP="00FA2E48">
            <w:pPr>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3D3DB8DE" w14:textId="77777777" w:rsidR="00FC2A1A" w:rsidRPr="00057F5D" w:rsidRDefault="00FC2A1A" w:rsidP="00FA2E48">
            <w:pPr>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03E9E5B5" w14:textId="77777777" w:rsidR="00FC2A1A" w:rsidRPr="00057F5D" w:rsidRDefault="00FC2A1A" w:rsidP="00FA2E48">
            <w:pPr>
              <w:rPr>
                <w:rFonts w:ascii="Times New Roman" w:eastAsia="Times New Roman" w:hAnsi="Times New Roman"/>
                <w:sz w:val="20"/>
                <w:szCs w:val="20"/>
                <w:lang w:eastAsia="nl-NL"/>
              </w:rPr>
            </w:pPr>
          </w:p>
        </w:tc>
        <w:tc>
          <w:tcPr>
            <w:tcW w:w="1845" w:type="dxa"/>
            <w:tcBorders>
              <w:top w:val="nil"/>
              <w:left w:val="nil"/>
              <w:bottom w:val="nil"/>
              <w:right w:val="nil"/>
            </w:tcBorders>
            <w:shd w:val="clear" w:color="auto" w:fill="auto"/>
            <w:noWrap/>
            <w:vAlign w:val="bottom"/>
            <w:hideMark/>
          </w:tcPr>
          <w:p w14:paraId="3F1E080D" w14:textId="77777777" w:rsidR="00FC2A1A" w:rsidRPr="00057F5D" w:rsidRDefault="00FC2A1A" w:rsidP="00FA2E48">
            <w:pPr>
              <w:rPr>
                <w:rFonts w:ascii="Times New Roman" w:eastAsia="Times New Roman" w:hAnsi="Times New Roman"/>
                <w:sz w:val="20"/>
                <w:szCs w:val="20"/>
                <w:lang w:eastAsia="nl-NL"/>
              </w:rPr>
            </w:pPr>
          </w:p>
        </w:tc>
      </w:tr>
    </w:tbl>
    <w:p w14:paraId="3DB32FE5" w14:textId="77777777" w:rsidR="00A934CC" w:rsidRDefault="00A934CC">
      <w:pPr>
        <w:pStyle w:val="Plattetekst"/>
        <w:rPr>
          <w:b/>
          <w:sz w:val="20"/>
        </w:rPr>
      </w:pPr>
    </w:p>
    <w:tbl>
      <w:tblPr>
        <w:tblW w:w="9219" w:type="dxa"/>
        <w:tblInd w:w="1063" w:type="dxa"/>
        <w:tblCellMar>
          <w:left w:w="70" w:type="dxa"/>
          <w:right w:w="70" w:type="dxa"/>
        </w:tblCellMar>
        <w:tblLook w:val="04A0" w:firstRow="1" w:lastRow="0" w:firstColumn="1" w:lastColumn="0" w:noHBand="0" w:noVBand="1"/>
      </w:tblPr>
      <w:tblGrid>
        <w:gridCol w:w="4607"/>
        <w:gridCol w:w="567"/>
        <w:gridCol w:w="1732"/>
        <w:gridCol w:w="781"/>
        <w:gridCol w:w="1532"/>
      </w:tblGrid>
      <w:tr w:rsidR="006B2C8A" w:rsidRPr="003E7C67" w14:paraId="352530CE" w14:textId="77777777" w:rsidTr="00E63FFE">
        <w:trPr>
          <w:trHeight w:val="300"/>
        </w:trPr>
        <w:tc>
          <w:tcPr>
            <w:tcW w:w="9219" w:type="dxa"/>
            <w:gridSpan w:val="5"/>
            <w:tcBorders>
              <w:top w:val="nil"/>
              <w:left w:val="nil"/>
              <w:bottom w:val="nil"/>
              <w:right w:val="nil"/>
            </w:tcBorders>
            <w:shd w:val="clear" w:color="auto" w:fill="auto"/>
            <w:noWrap/>
            <w:vAlign w:val="center"/>
            <w:hideMark/>
          </w:tcPr>
          <w:p w14:paraId="563E7541" w14:textId="318876C4" w:rsidR="006B2C8A" w:rsidRPr="00FA2E48" w:rsidRDefault="006B2C8A" w:rsidP="00FA2E48">
            <w:pPr>
              <w:rPr>
                <w:rFonts w:eastAsia="Times New Roman"/>
                <w:b/>
                <w:bCs/>
                <w:color w:val="000000"/>
                <w:lang w:val="nl-NL" w:eastAsia="nl-NL"/>
              </w:rPr>
            </w:pPr>
            <w:r w:rsidRPr="00FA2E48">
              <w:rPr>
                <w:rFonts w:eastAsia="Times New Roman"/>
                <w:b/>
                <w:bCs/>
                <w:color w:val="000000"/>
                <w:lang w:val="nl-NL" w:eastAsia="nl-NL"/>
              </w:rPr>
              <w:lastRenderedPageBreak/>
              <w:t>RESULTATENREKENING PER 31 DECEMBER 20</w:t>
            </w:r>
            <w:r w:rsidR="00F146A3">
              <w:rPr>
                <w:rFonts w:eastAsia="Times New Roman"/>
                <w:b/>
                <w:bCs/>
                <w:color w:val="000000"/>
                <w:lang w:val="nl-NL" w:eastAsia="nl-NL"/>
              </w:rPr>
              <w:t>21</w:t>
            </w:r>
            <w:r w:rsidRPr="00FA2E48">
              <w:rPr>
                <w:rFonts w:eastAsia="Times New Roman"/>
                <w:b/>
                <w:bCs/>
                <w:color w:val="000000"/>
                <w:lang w:val="nl-NL" w:eastAsia="nl-NL"/>
              </w:rPr>
              <w:t xml:space="preserve"> VAN </w:t>
            </w:r>
            <w:r w:rsidR="000277F2">
              <w:rPr>
                <w:rFonts w:eastAsia="Times New Roman"/>
                <w:b/>
                <w:bCs/>
                <w:color w:val="000000"/>
                <w:lang w:val="nl-NL" w:eastAsia="nl-NL"/>
              </w:rPr>
              <w:t>Stichting Vrienden van Estrela da Favela</w:t>
            </w:r>
            <w:r w:rsidRPr="00FA2E48">
              <w:rPr>
                <w:rFonts w:eastAsia="Times New Roman"/>
                <w:b/>
                <w:bCs/>
                <w:color w:val="000000"/>
                <w:lang w:val="nl-NL" w:eastAsia="nl-NL"/>
              </w:rPr>
              <w:t>.</w:t>
            </w:r>
          </w:p>
        </w:tc>
      </w:tr>
      <w:tr w:rsidR="006B2C8A" w:rsidRPr="003E7C67" w14:paraId="27E36CA4" w14:textId="77777777" w:rsidTr="00E63FFE">
        <w:trPr>
          <w:trHeight w:val="300"/>
        </w:trPr>
        <w:tc>
          <w:tcPr>
            <w:tcW w:w="5174" w:type="dxa"/>
            <w:gridSpan w:val="2"/>
            <w:tcBorders>
              <w:top w:val="nil"/>
              <w:left w:val="nil"/>
              <w:bottom w:val="nil"/>
              <w:right w:val="nil"/>
            </w:tcBorders>
            <w:shd w:val="clear" w:color="auto" w:fill="auto"/>
            <w:noWrap/>
            <w:vAlign w:val="center"/>
            <w:hideMark/>
          </w:tcPr>
          <w:p w14:paraId="6ECE21C7" w14:textId="77777777" w:rsidR="006B2C8A" w:rsidRPr="00FA2E48" w:rsidRDefault="006B2C8A" w:rsidP="00FA2E48">
            <w:pPr>
              <w:rPr>
                <w:rFonts w:eastAsia="Times New Roman"/>
                <w:b/>
                <w:bCs/>
                <w:color w:val="000000"/>
                <w:lang w:val="nl-NL" w:eastAsia="nl-NL"/>
              </w:rPr>
            </w:pPr>
          </w:p>
        </w:tc>
        <w:tc>
          <w:tcPr>
            <w:tcW w:w="1732" w:type="dxa"/>
            <w:tcBorders>
              <w:top w:val="nil"/>
              <w:left w:val="nil"/>
              <w:bottom w:val="nil"/>
              <w:right w:val="nil"/>
            </w:tcBorders>
            <w:shd w:val="clear" w:color="auto" w:fill="auto"/>
            <w:noWrap/>
            <w:vAlign w:val="bottom"/>
            <w:hideMark/>
          </w:tcPr>
          <w:p w14:paraId="74F2D26A" w14:textId="77777777" w:rsidR="006B2C8A" w:rsidRPr="00FA2E48" w:rsidRDefault="006B2C8A" w:rsidP="00FA2E48">
            <w:pPr>
              <w:rPr>
                <w:rFonts w:ascii="Times New Roman" w:eastAsia="Times New Roman" w:hAnsi="Times New Roman"/>
                <w:sz w:val="20"/>
                <w:szCs w:val="20"/>
                <w:lang w:val="nl-NL" w:eastAsia="nl-NL"/>
              </w:rPr>
            </w:pPr>
          </w:p>
        </w:tc>
        <w:tc>
          <w:tcPr>
            <w:tcW w:w="781" w:type="dxa"/>
            <w:tcBorders>
              <w:top w:val="nil"/>
              <w:left w:val="nil"/>
              <w:bottom w:val="nil"/>
              <w:right w:val="nil"/>
            </w:tcBorders>
            <w:shd w:val="clear" w:color="auto" w:fill="auto"/>
            <w:noWrap/>
            <w:vAlign w:val="bottom"/>
            <w:hideMark/>
          </w:tcPr>
          <w:p w14:paraId="227F27EB" w14:textId="77777777" w:rsidR="006B2C8A" w:rsidRPr="00FA2E48" w:rsidRDefault="006B2C8A" w:rsidP="00FA2E48">
            <w:pPr>
              <w:rPr>
                <w:rFonts w:ascii="Times New Roman" w:eastAsia="Times New Roman" w:hAnsi="Times New Roman"/>
                <w:sz w:val="20"/>
                <w:szCs w:val="20"/>
                <w:lang w:val="nl-NL" w:eastAsia="nl-NL"/>
              </w:rPr>
            </w:pPr>
          </w:p>
        </w:tc>
        <w:tc>
          <w:tcPr>
            <w:tcW w:w="1532" w:type="dxa"/>
            <w:tcBorders>
              <w:top w:val="nil"/>
              <w:left w:val="nil"/>
              <w:bottom w:val="nil"/>
              <w:right w:val="nil"/>
            </w:tcBorders>
            <w:shd w:val="clear" w:color="auto" w:fill="auto"/>
            <w:noWrap/>
            <w:vAlign w:val="bottom"/>
            <w:hideMark/>
          </w:tcPr>
          <w:p w14:paraId="032B1C25" w14:textId="77777777" w:rsidR="006B2C8A" w:rsidRPr="00FA2E48" w:rsidRDefault="006B2C8A" w:rsidP="00FA2E48">
            <w:pPr>
              <w:rPr>
                <w:rFonts w:ascii="Times New Roman" w:eastAsia="Times New Roman" w:hAnsi="Times New Roman"/>
                <w:sz w:val="20"/>
                <w:szCs w:val="20"/>
                <w:lang w:val="nl-NL" w:eastAsia="nl-NL"/>
              </w:rPr>
            </w:pPr>
          </w:p>
        </w:tc>
      </w:tr>
      <w:tr w:rsidR="006B2C8A" w:rsidRPr="003E7C67" w14:paraId="19D8B5AA" w14:textId="77777777" w:rsidTr="00E63FFE">
        <w:trPr>
          <w:trHeight w:val="300"/>
        </w:trPr>
        <w:tc>
          <w:tcPr>
            <w:tcW w:w="5174" w:type="dxa"/>
            <w:gridSpan w:val="2"/>
            <w:tcBorders>
              <w:top w:val="nil"/>
              <w:left w:val="nil"/>
              <w:bottom w:val="nil"/>
              <w:right w:val="nil"/>
            </w:tcBorders>
            <w:shd w:val="clear" w:color="auto" w:fill="auto"/>
            <w:noWrap/>
            <w:vAlign w:val="center"/>
            <w:hideMark/>
          </w:tcPr>
          <w:p w14:paraId="5ACBA812" w14:textId="77777777" w:rsidR="006B2C8A" w:rsidRPr="00FA2E48" w:rsidRDefault="006B2C8A" w:rsidP="00FA2E48">
            <w:pPr>
              <w:rPr>
                <w:rFonts w:ascii="Times New Roman" w:eastAsia="Times New Roman" w:hAnsi="Times New Roman"/>
                <w:sz w:val="20"/>
                <w:szCs w:val="20"/>
                <w:lang w:val="nl-NL" w:eastAsia="nl-NL"/>
              </w:rPr>
            </w:pPr>
          </w:p>
        </w:tc>
        <w:tc>
          <w:tcPr>
            <w:tcW w:w="1732" w:type="dxa"/>
            <w:tcBorders>
              <w:top w:val="nil"/>
              <w:left w:val="nil"/>
              <w:bottom w:val="nil"/>
              <w:right w:val="nil"/>
            </w:tcBorders>
            <w:shd w:val="clear" w:color="auto" w:fill="auto"/>
            <w:noWrap/>
            <w:vAlign w:val="bottom"/>
            <w:hideMark/>
          </w:tcPr>
          <w:p w14:paraId="51FB98DF" w14:textId="77777777" w:rsidR="006B2C8A" w:rsidRPr="00FA2E48" w:rsidRDefault="006B2C8A" w:rsidP="00FA2E48">
            <w:pPr>
              <w:rPr>
                <w:rFonts w:ascii="Times New Roman" w:eastAsia="Times New Roman" w:hAnsi="Times New Roman"/>
                <w:sz w:val="20"/>
                <w:szCs w:val="20"/>
                <w:lang w:val="nl-NL" w:eastAsia="nl-NL"/>
              </w:rPr>
            </w:pPr>
          </w:p>
        </w:tc>
        <w:tc>
          <w:tcPr>
            <w:tcW w:w="781" w:type="dxa"/>
            <w:tcBorders>
              <w:top w:val="nil"/>
              <w:left w:val="nil"/>
              <w:bottom w:val="nil"/>
              <w:right w:val="nil"/>
            </w:tcBorders>
            <w:shd w:val="clear" w:color="auto" w:fill="auto"/>
            <w:noWrap/>
            <w:vAlign w:val="bottom"/>
            <w:hideMark/>
          </w:tcPr>
          <w:p w14:paraId="3C249727" w14:textId="77777777" w:rsidR="006B2C8A" w:rsidRPr="00FA2E48" w:rsidRDefault="006B2C8A" w:rsidP="00FA2E48">
            <w:pPr>
              <w:rPr>
                <w:rFonts w:ascii="Times New Roman" w:eastAsia="Times New Roman" w:hAnsi="Times New Roman"/>
                <w:sz w:val="20"/>
                <w:szCs w:val="20"/>
                <w:lang w:val="nl-NL" w:eastAsia="nl-NL"/>
              </w:rPr>
            </w:pPr>
          </w:p>
        </w:tc>
        <w:tc>
          <w:tcPr>
            <w:tcW w:w="1532" w:type="dxa"/>
            <w:tcBorders>
              <w:top w:val="nil"/>
              <w:left w:val="nil"/>
              <w:bottom w:val="nil"/>
              <w:right w:val="nil"/>
            </w:tcBorders>
            <w:shd w:val="clear" w:color="auto" w:fill="auto"/>
            <w:noWrap/>
            <w:vAlign w:val="bottom"/>
            <w:hideMark/>
          </w:tcPr>
          <w:p w14:paraId="62C77B79" w14:textId="77777777" w:rsidR="006B2C8A" w:rsidRPr="00FA2E48" w:rsidRDefault="006B2C8A" w:rsidP="00FA2E48">
            <w:pPr>
              <w:rPr>
                <w:rFonts w:ascii="Times New Roman" w:eastAsia="Times New Roman" w:hAnsi="Times New Roman"/>
                <w:sz w:val="20"/>
                <w:szCs w:val="20"/>
                <w:lang w:val="nl-NL" w:eastAsia="nl-NL"/>
              </w:rPr>
            </w:pPr>
          </w:p>
        </w:tc>
      </w:tr>
      <w:tr w:rsidR="006B2C8A" w:rsidRPr="000621FF" w14:paraId="4CF6A92B" w14:textId="77777777" w:rsidTr="00E63FFE">
        <w:trPr>
          <w:trHeight w:val="300"/>
        </w:trPr>
        <w:tc>
          <w:tcPr>
            <w:tcW w:w="5174" w:type="dxa"/>
            <w:gridSpan w:val="2"/>
            <w:tcBorders>
              <w:top w:val="nil"/>
              <w:left w:val="nil"/>
              <w:bottom w:val="nil"/>
              <w:right w:val="nil"/>
            </w:tcBorders>
            <w:shd w:val="clear" w:color="auto" w:fill="auto"/>
            <w:noWrap/>
            <w:vAlign w:val="bottom"/>
            <w:hideMark/>
          </w:tcPr>
          <w:p w14:paraId="29BDF308" w14:textId="77777777" w:rsidR="006B2C8A" w:rsidRPr="00FA2E48" w:rsidRDefault="006B2C8A" w:rsidP="00FA2E48">
            <w:pPr>
              <w:rPr>
                <w:rFonts w:ascii="Times New Roman" w:eastAsia="Times New Roman" w:hAnsi="Times New Roman"/>
                <w:sz w:val="20"/>
                <w:szCs w:val="20"/>
                <w:lang w:val="nl-NL" w:eastAsia="nl-NL"/>
              </w:rPr>
            </w:pPr>
          </w:p>
        </w:tc>
        <w:tc>
          <w:tcPr>
            <w:tcW w:w="1732" w:type="dxa"/>
            <w:tcBorders>
              <w:top w:val="nil"/>
              <w:left w:val="nil"/>
              <w:bottom w:val="single" w:sz="4" w:space="0" w:color="auto"/>
              <w:right w:val="nil"/>
            </w:tcBorders>
            <w:shd w:val="clear" w:color="auto" w:fill="auto"/>
            <w:noWrap/>
            <w:vAlign w:val="center"/>
            <w:hideMark/>
          </w:tcPr>
          <w:p w14:paraId="77213D30" w14:textId="64D9BDDF" w:rsidR="006B2C8A" w:rsidRPr="000621FF" w:rsidRDefault="006B2C8A" w:rsidP="00D46123">
            <w:pPr>
              <w:ind w:left="-63"/>
              <w:jc w:val="center"/>
              <w:rPr>
                <w:rFonts w:eastAsia="Times New Roman"/>
                <w:color w:val="000000"/>
                <w:lang w:eastAsia="nl-NL"/>
              </w:rPr>
            </w:pPr>
            <w:r w:rsidRPr="000621FF">
              <w:rPr>
                <w:rFonts w:eastAsia="Times New Roman"/>
                <w:color w:val="000000"/>
                <w:lang w:eastAsia="nl-NL"/>
              </w:rPr>
              <w:t>20</w:t>
            </w:r>
            <w:r w:rsidR="000277F2">
              <w:rPr>
                <w:rFonts w:eastAsia="Times New Roman"/>
                <w:color w:val="000000"/>
                <w:lang w:eastAsia="nl-NL"/>
              </w:rPr>
              <w:t>21</w:t>
            </w:r>
          </w:p>
        </w:tc>
        <w:tc>
          <w:tcPr>
            <w:tcW w:w="781" w:type="dxa"/>
            <w:tcBorders>
              <w:top w:val="nil"/>
              <w:left w:val="nil"/>
              <w:bottom w:val="nil"/>
              <w:right w:val="nil"/>
            </w:tcBorders>
            <w:shd w:val="clear" w:color="auto" w:fill="auto"/>
            <w:noWrap/>
            <w:vAlign w:val="bottom"/>
            <w:hideMark/>
          </w:tcPr>
          <w:p w14:paraId="51355EFC" w14:textId="77777777" w:rsidR="006B2C8A" w:rsidRPr="000621FF" w:rsidRDefault="006B2C8A" w:rsidP="00FA2E48">
            <w:pPr>
              <w:jc w:val="center"/>
              <w:rPr>
                <w:rFonts w:eastAsia="Times New Roman"/>
                <w:color w:val="000000"/>
                <w:lang w:eastAsia="nl-NL"/>
              </w:rPr>
            </w:pPr>
          </w:p>
        </w:tc>
        <w:tc>
          <w:tcPr>
            <w:tcW w:w="1532" w:type="dxa"/>
            <w:tcBorders>
              <w:top w:val="nil"/>
              <w:left w:val="nil"/>
              <w:bottom w:val="single" w:sz="4" w:space="0" w:color="auto"/>
              <w:right w:val="nil"/>
            </w:tcBorders>
            <w:shd w:val="clear" w:color="auto" w:fill="auto"/>
            <w:noWrap/>
            <w:vAlign w:val="center"/>
            <w:hideMark/>
          </w:tcPr>
          <w:p w14:paraId="0789CFD4" w14:textId="27A7B0F9" w:rsidR="006B2C8A" w:rsidRPr="000621FF" w:rsidRDefault="006B2C8A" w:rsidP="00FA2E48">
            <w:pPr>
              <w:jc w:val="center"/>
              <w:rPr>
                <w:rFonts w:eastAsia="Times New Roman"/>
                <w:color w:val="000000"/>
                <w:lang w:eastAsia="nl-NL"/>
              </w:rPr>
            </w:pPr>
            <w:r w:rsidRPr="000621FF">
              <w:rPr>
                <w:rFonts w:eastAsia="Times New Roman"/>
                <w:color w:val="000000"/>
                <w:lang w:eastAsia="nl-NL"/>
              </w:rPr>
              <w:t>20</w:t>
            </w:r>
            <w:r w:rsidR="000277F2">
              <w:rPr>
                <w:rFonts w:eastAsia="Times New Roman"/>
                <w:color w:val="000000"/>
                <w:lang w:eastAsia="nl-NL"/>
              </w:rPr>
              <w:t>20</w:t>
            </w:r>
          </w:p>
        </w:tc>
      </w:tr>
      <w:tr w:rsidR="006B2C8A" w:rsidRPr="000621FF" w14:paraId="0CEE066D" w14:textId="77777777" w:rsidTr="00E63FFE">
        <w:trPr>
          <w:trHeight w:val="300"/>
        </w:trPr>
        <w:tc>
          <w:tcPr>
            <w:tcW w:w="5174" w:type="dxa"/>
            <w:gridSpan w:val="2"/>
            <w:tcBorders>
              <w:top w:val="nil"/>
              <w:left w:val="nil"/>
              <w:bottom w:val="nil"/>
              <w:right w:val="nil"/>
            </w:tcBorders>
            <w:shd w:val="clear" w:color="auto" w:fill="auto"/>
            <w:noWrap/>
            <w:vAlign w:val="center"/>
            <w:hideMark/>
          </w:tcPr>
          <w:p w14:paraId="2DC4B675" w14:textId="77777777" w:rsidR="006B2C8A" w:rsidRPr="000621FF" w:rsidRDefault="006B2C8A" w:rsidP="00FA2E48">
            <w:pPr>
              <w:jc w:val="center"/>
              <w:rPr>
                <w:rFonts w:eastAsia="Times New Roman"/>
                <w:color w:val="000000"/>
                <w:lang w:eastAsia="nl-NL"/>
              </w:rPr>
            </w:pPr>
          </w:p>
        </w:tc>
        <w:tc>
          <w:tcPr>
            <w:tcW w:w="1732" w:type="dxa"/>
            <w:tcBorders>
              <w:top w:val="nil"/>
              <w:left w:val="nil"/>
              <w:bottom w:val="nil"/>
              <w:right w:val="nil"/>
            </w:tcBorders>
            <w:shd w:val="clear" w:color="auto" w:fill="auto"/>
            <w:noWrap/>
            <w:vAlign w:val="bottom"/>
            <w:hideMark/>
          </w:tcPr>
          <w:p w14:paraId="6E986631" w14:textId="77777777" w:rsidR="006B2C8A" w:rsidRPr="000621FF" w:rsidRDefault="006B2C8A" w:rsidP="00FA2E48">
            <w:pPr>
              <w:rPr>
                <w:rFonts w:ascii="Times New Roman" w:eastAsia="Times New Roman" w:hAnsi="Times New Roman"/>
                <w:sz w:val="20"/>
                <w:szCs w:val="20"/>
                <w:lang w:eastAsia="nl-NL"/>
              </w:rPr>
            </w:pPr>
          </w:p>
        </w:tc>
        <w:tc>
          <w:tcPr>
            <w:tcW w:w="781" w:type="dxa"/>
            <w:tcBorders>
              <w:top w:val="nil"/>
              <w:left w:val="nil"/>
              <w:bottom w:val="nil"/>
              <w:right w:val="nil"/>
            </w:tcBorders>
            <w:shd w:val="clear" w:color="auto" w:fill="auto"/>
            <w:noWrap/>
            <w:vAlign w:val="bottom"/>
            <w:hideMark/>
          </w:tcPr>
          <w:p w14:paraId="67954EC6" w14:textId="77777777" w:rsidR="006B2C8A" w:rsidRPr="000621FF" w:rsidRDefault="006B2C8A" w:rsidP="00FA2E48">
            <w:pPr>
              <w:rPr>
                <w:rFonts w:ascii="Times New Roman" w:eastAsia="Times New Roman" w:hAnsi="Times New Roman"/>
                <w:sz w:val="20"/>
                <w:szCs w:val="20"/>
                <w:lang w:eastAsia="nl-NL"/>
              </w:rPr>
            </w:pPr>
          </w:p>
        </w:tc>
        <w:tc>
          <w:tcPr>
            <w:tcW w:w="1532" w:type="dxa"/>
            <w:tcBorders>
              <w:top w:val="nil"/>
              <w:left w:val="nil"/>
              <w:bottom w:val="nil"/>
              <w:right w:val="nil"/>
            </w:tcBorders>
            <w:shd w:val="clear" w:color="auto" w:fill="auto"/>
            <w:noWrap/>
            <w:vAlign w:val="bottom"/>
            <w:hideMark/>
          </w:tcPr>
          <w:p w14:paraId="65FBEE33" w14:textId="77777777" w:rsidR="006B2C8A" w:rsidRPr="000621FF" w:rsidRDefault="006B2C8A" w:rsidP="00FA2E48">
            <w:pPr>
              <w:rPr>
                <w:rFonts w:ascii="Times New Roman" w:eastAsia="Times New Roman" w:hAnsi="Times New Roman"/>
                <w:sz w:val="20"/>
                <w:szCs w:val="20"/>
                <w:lang w:eastAsia="nl-NL"/>
              </w:rPr>
            </w:pPr>
          </w:p>
        </w:tc>
      </w:tr>
      <w:tr w:rsidR="006B2C8A" w:rsidRPr="000621FF" w14:paraId="3345347B" w14:textId="77777777" w:rsidTr="00E63FFE">
        <w:trPr>
          <w:trHeight w:val="300"/>
        </w:trPr>
        <w:tc>
          <w:tcPr>
            <w:tcW w:w="5174" w:type="dxa"/>
            <w:gridSpan w:val="2"/>
            <w:tcBorders>
              <w:top w:val="nil"/>
              <w:left w:val="nil"/>
              <w:bottom w:val="nil"/>
              <w:right w:val="nil"/>
            </w:tcBorders>
            <w:shd w:val="clear" w:color="auto" w:fill="auto"/>
            <w:noWrap/>
            <w:vAlign w:val="center"/>
            <w:hideMark/>
          </w:tcPr>
          <w:p w14:paraId="22794CA8" w14:textId="77777777" w:rsidR="006B2C8A" w:rsidRPr="000621FF" w:rsidRDefault="006B2C8A" w:rsidP="00FA2E48">
            <w:pPr>
              <w:rPr>
                <w:rFonts w:eastAsia="Times New Roman"/>
                <w:b/>
                <w:bCs/>
                <w:color w:val="000000"/>
                <w:lang w:eastAsia="nl-NL"/>
              </w:rPr>
            </w:pPr>
            <w:r w:rsidRPr="000621FF">
              <w:rPr>
                <w:rFonts w:eastAsia="Times New Roman"/>
                <w:b/>
                <w:bCs/>
                <w:color w:val="000000"/>
                <w:lang w:eastAsia="nl-NL"/>
              </w:rPr>
              <w:t>BATEN</w:t>
            </w:r>
          </w:p>
        </w:tc>
        <w:tc>
          <w:tcPr>
            <w:tcW w:w="1732" w:type="dxa"/>
            <w:tcBorders>
              <w:top w:val="nil"/>
              <w:left w:val="nil"/>
              <w:bottom w:val="nil"/>
              <w:right w:val="nil"/>
            </w:tcBorders>
            <w:shd w:val="clear" w:color="auto" w:fill="auto"/>
            <w:noWrap/>
            <w:vAlign w:val="bottom"/>
            <w:hideMark/>
          </w:tcPr>
          <w:p w14:paraId="227E8055" w14:textId="77777777" w:rsidR="006B2C8A" w:rsidRPr="000621FF" w:rsidRDefault="006B2C8A" w:rsidP="00FA2E48">
            <w:pPr>
              <w:rPr>
                <w:rFonts w:eastAsia="Times New Roman"/>
                <w:b/>
                <w:bCs/>
                <w:color w:val="000000"/>
                <w:lang w:eastAsia="nl-NL"/>
              </w:rPr>
            </w:pPr>
          </w:p>
        </w:tc>
        <w:tc>
          <w:tcPr>
            <w:tcW w:w="781" w:type="dxa"/>
            <w:tcBorders>
              <w:top w:val="nil"/>
              <w:left w:val="nil"/>
              <w:bottom w:val="nil"/>
              <w:right w:val="nil"/>
            </w:tcBorders>
            <w:shd w:val="clear" w:color="auto" w:fill="auto"/>
            <w:noWrap/>
            <w:vAlign w:val="bottom"/>
            <w:hideMark/>
          </w:tcPr>
          <w:p w14:paraId="6A0DF24D" w14:textId="77777777" w:rsidR="006B2C8A" w:rsidRPr="000621FF" w:rsidRDefault="006B2C8A" w:rsidP="00FA2E48">
            <w:pPr>
              <w:rPr>
                <w:rFonts w:ascii="Times New Roman" w:eastAsia="Times New Roman" w:hAnsi="Times New Roman"/>
                <w:sz w:val="20"/>
                <w:szCs w:val="20"/>
                <w:lang w:eastAsia="nl-NL"/>
              </w:rPr>
            </w:pPr>
          </w:p>
        </w:tc>
        <w:tc>
          <w:tcPr>
            <w:tcW w:w="1532" w:type="dxa"/>
            <w:tcBorders>
              <w:top w:val="nil"/>
              <w:left w:val="nil"/>
              <w:bottom w:val="nil"/>
              <w:right w:val="nil"/>
            </w:tcBorders>
            <w:shd w:val="clear" w:color="auto" w:fill="auto"/>
            <w:noWrap/>
            <w:vAlign w:val="bottom"/>
            <w:hideMark/>
          </w:tcPr>
          <w:p w14:paraId="3415615E" w14:textId="77777777" w:rsidR="006B2C8A" w:rsidRPr="000621FF" w:rsidRDefault="006B2C8A" w:rsidP="00FA2E48">
            <w:pPr>
              <w:rPr>
                <w:rFonts w:ascii="Times New Roman" w:eastAsia="Times New Roman" w:hAnsi="Times New Roman"/>
                <w:sz w:val="20"/>
                <w:szCs w:val="20"/>
                <w:lang w:eastAsia="nl-NL"/>
              </w:rPr>
            </w:pPr>
          </w:p>
        </w:tc>
      </w:tr>
      <w:tr w:rsidR="006B2C8A" w:rsidRPr="000621FF" w14:paraId="3C105616" w14:textId="77777777" w:rsidTr="00E63FFE">
        <w:trPr>
          <w:trHeight w:val="300"/>
        </w:trPr>
        <w:tc>
          <w:tcPr>
            <w:tcW w:w="5174" w:type="dxa"/>
            <w:gridSpan w:val="2"/>
            <w:tcBorders>
              <w:top w:val="nil"/>
              <w:left w:val="nil"/>
              <w:bottom w:val="nil"/>
              <w:right w:val="nil"/>
            </w:tcBorders>
            <w:shd w:val="clear" w:color="auto" w:fill="auto"/>
            <w:noWrap/>
            <w:vAlign w:val="center"/>
            <w:hideMark/>
          </w:tcPr>
          <w:p w14:paraId="00FB2AA7" w14:textId="5F98D8F9" w:rsidR="006B2C8A" w:rsidRPr="000621FF" w:rsidRDefault="001B23F5" w:rsidP="00FA2E48">
            <w:pPr>
              <w:rPr>
                <w:rFonts w:eastAsia="Times New Roman"/>
                <w:color w:val="000000"/>
                <w:lang w:eastAsia="nl-NL"/>
              </w:rPr>
            </w:pPr>
            <w:r>
              <w:rPr>
                <w:rFonts w:eastAsia="Times New Roman"/>
                <w:color w:val="000000"/>
                <w:lang w:eastAsia="nl-NL"/>
              </w:rPr>
              <w:t>Ontva</w:t>
            </w:r>
            <w:r w:rsidR="00DA3F8E">
              <w:rPr>
                <w:rFonts w:eastAsia="Times New Roman"/>
                <w:color w:val="000000"/>
                <w:lang w:eastAsia="nl-NL"/>
              </w:rPr>
              <w:t xml:space="preserve">ngen </w:t>
            </w:r>
            <w:r w:rsidR="00943568">
              <w:rPr>
                <w:rFonts w:eastAsia="Times New Roman"/>
                <w:color w:val="000000"/>
                <w:lang w:eastAsia="nl-NL"/>
              </w:rPr>
              <w:t>Giften/donaties</w:t>
            </w:r>
          </w:p>
        </w:tc>
        <w:tc>
          <w:tcPr>
            <w:tcW w:w="1732" w:type="dxa"/>
            <w:tcBorders>
              <w:top w:val="nil"/>
              <w:left w:val="nil"/>
              <w:bottom w:val="nil"/>
              <w:right w:val="nil"/>
            </w:tcBorders>
            <w:shd w:val="clear" w:color="auto" w:fill="auto"/>
            <w:noWrap/>
            <w:vAlign w:val="center"/>
            <w:hideMark/>
          </w:tcPr>
          <w:p w14:paraId="3EA00596" w14:textId="2C8B1F71" w:rsidR="006B2C8A" w:rsidRPr="000621FF" w:rsidRDefault="00DA3F8E" w:rsidP="00FA2E48">
            <w:pPr>
              <w:jc w:val="right"/>
              <w:rPr>
                <w:rFonts w:eastAsia="Times New Roman"/>
                <w:color w:val="000000"/>
                <w:lang w:eastAsia="nl-NL"/>
              </w:rPr>
            </w:pPr>
            <w:r>
              <w:rPr>
                <w:rFonts w:eastAsia="Times New Roman"/>
                <w:color w:val="000000"/>
                <w:lang w:eastAsia="nl-NL"/>
              </w:rPr>
              <w:t>82.291</w:t>
            </w:r>
          </w:p>
        </w:tc>
        <w:tc>
          <w:tcPr>
            <w:tcW w:w="781" w:type="dxa"/>
            <w:tcBorders>
              <w:top w:val="nil"/>
              <w:left w:val="nil"/>
              <w:bottom w:val="nil"/>
              <w:right w:val="nil"/>
            </w:tcBorders>
            <w:shd w:val="clear" w:color="auto" w:fill="auto"/>
            <w:noWrap/>
            <w:vAlign w:val="bottom"/>
            <w:hideMark/>
          </w:tcPr>
          <w:p w14:paraId="1C0318D2" w14:textId="77777777" w:rsidR="006B2C8A" w:rsidRPr="000621FF" w:rsidRDefault="006B2C8A" w:rsidP="00FA2E48">
            <w:pPr>
              <w:jc w:val="right"/>
              <w:rPr>
                <w:rFonts w:eastAsia="Times New Roman"/>
                <w:color w:val="000000"/>
                <w:lang w:eastAsia="nl-NL"/>
              </w:rPr>
            </w:pPr>
          </w:p>
        </w:tc>
        <w:tc>
          <w:tcPr>
            <w:tcW w:w="1532" w:type="dxa"/>
            <w:tcBorders>
              <w:top w:val="nil"/>
              <w:left w:val="nil"/>
              <w:bottom w:val="nil"/>
              <w:right w:val="nil"/>
            </w:tcBorders>
            <w:shd w:val="clear" w:color="auto" w:fill="auto"/>
            <w:noWrap/>
            <w:vAlign w:val="center"/>
            <w:hideMark/>
          </w:tcPr>
          <w:p w14:paraId="3DDC009D" w14:textId="705EEF61" w:rsidR="006B2C8A" w:rsidRPr="000621FF" w:rsidRDefault="00385C91" w:rsidP="00FA2E48">
            <w:pPr>
              <w:ind w:firstLine="155"/>
              <w:jc w:val="right"/>
              <w:rPr>
                <w:rFonts w:eastAsia="Times New Roman"/>
                <w:color w:val="000000"/>
                <w:lang w:eastAsia="nl-NL"/>
              </w:rPr>
            </w:pPr>
            <w:r>
              <w:rPr>
                <w:rFonts w:eastAsia="Times New Roman"/>
                <w:color w:val="000000"/>
                <w:lang w:eastAsia="nl-NL"/>
              </w:rPr>
              <w:t>171.694</w:t>
            </w:r>
          </w:p>
        </w:tc>
      </w:tr>
      <w:tr w:rsidR="006B2C8A" w:rsidRPr="000621FF" w14:paraId="15032FCB" w14:textId="77777777" w:rsidTr="00E63FFE">
        <w:trPr>
          <w:trHeight w:val="300"/>
        </w:trPr>
        <w:tc>
          <w:tcPr>
            <w:tcW w:w="5174" w:type="dxa"/>
            <w:gridSpan w:val="2"/>
            <w:tcBorders>
              <w:top w:val="nil"/>
              <w:left w:val="nil"/>
              <w:bottom w:val="nil"/>
              <w:right w:val="nil"/>
            </w:tcBorders>
            <w:shd w:val="clear" w:color="auto" w:fill="auto"/>
            <w:noWrap/>
            <w:vAlign w:val="center"/>
          </w:tcPr>
          <w:p w14:paraId="70D667E0" w14:textId="1E110C6E" w:rsidR="006B2C8A" w:rsidRPr="000621FF" w:rsidRDefault="006B2C8A" w:rsidP="00FA2E48">
            <w:pPr>
              <w:rPr>
                <w:rFonts w:eastAsia="Times New Roman"/>
                <w:color w:val="000000"/>
                <w:lang w:eastAsia="nl-NL"/>
              </w:rPr>
            </w:pPr>
          </w:p>
        </w:tc>
        <w:tc>
          <w:tcPr>
            <w:tcW w:w="1732" w:type="dxa"/>
            <w:tcBorders>
              <w:top w:val="nil"/>
              <w:left w:val="nil"/>
              <w:bottom w:val="nil"/>
              <w:right w:val="nil"/>
            </w:tcBorders>
            <w:shd w:val="clear" w:color="auto" w:fill="auto"/>
            <w:noWrap/>
            <w:vAlign w:val="center"/>
          </w:tcPr>
          <w:p w14:paraId="6C5BFAED" w14:textId="0CB391F1" w:rsidR="006B2C8A" w:rsidRPr="000621FF" w:rsidRDefault="006B2C8A" w:rsidP="00FA2E48">
            <w:pPr>
              <w:jc w:val="right"/>
              <w:rPr>
                <w:rFonts w:eastAsia="Times New Roman"/>
                <w:color w:val="000000"/>
                <w:lang w:eastAsia="nl-NL"/>
              </w:rPr>
            </w:pPr>
          </w:p>
        </w:tc>
        <w:tc>
          <w:tcPr>
            <w:tcW w:w="781" w:type="dxa"/>
            <w:tcBorders>
              <w:top w:val="nil"/>
              <w:left w:val="nil"/>
              <w:bottom w:val="nil"/>
              <w:right w:val="nil"/>
            </w:tcBorders>
            <w:shd w:val="clear" w:color="auto" w:fill="auto"/>
            <w:noWrap/>
            <w:vAlign w:val="bottom"/>
          </w:tcPr>
          <w:p w14:paraId="1FB64E5C" w14:textId="77777777" w:rsidR="006B2C8A" w:rsidRPr="000621FF" w:rsidRDefault="006B2C8A" w:rsidP="00FA2E48">
            <w:pPr>
              <w:jc w:val="right"/>
              <w:rPr>
                <w:rFonts w:eastAsia="Times New Roman"/>
                <w:color w:val="000000"/>
                <w:lang w:eastAsia="nl-NL"/>
              </w:rPr>
            </w:pPr>
          </w:p>
        </w:tc>
        <w:tc>
          <w:tcPr>
            <w:tcW w:w="1532" w:type="dxa"/>
            <w:tcBorders>
              <w:top w:val="nil"/>
              <w:left w:val="nil"/>
              <w:bottom w:val="nil"/>
              <w:right w:val="nil"/>
            </w:tcBorders>
            <w:shd w:val="clear" w:color="auto" w:fill="auto"/>
            <w:noWrap/>
            <w:vAlign w:val="center"/>
          </w:tcPr>
          <w:p w14:paraId="2FE8E76E" w14:textId="7C9F7760" w:rsidR="006B2C8A" w:rsidRPr="000621FF" w:rsidRDefault="006B2C8A" w:rsidP="00FA2E48">
            <w:pPr>
              <w:jc w:val="right"/>
              <w:rPr>
                <w:rFonts w:eastAsia="Times New Roman"/>
                <w:color w:val="000000"/>
                <w:lang w:eastAsia="nl-NL"/>
              </w:rPr>
            </w:pPr>
          </w:p>
        </w:tc>
      </w:tr>
      <w:tr w:rsidR="006B2C8A" w:rsidRPr="000621FF" w14:paraId="1A9E2B08" w14:textId="77777777" w:rsidTr="00E63FFE">
        <w:trPr>
          <w:trHeight w:val="300"/>
        </w:trPr>
        <w:tc>
          <w:tcPr>
            <w:tcW w:w="5174" w:type="dxa"/>
            <w:gridSpan w:val="2"/>
            <w:tcBorders>
              <w:top w:val="nil"/>
              <w:left w:val="nil"/>
              <w:bottom w:val="nil"/>
              <w:right w:val="nil"/>
            </w:tcBorders>
            <w:shd w:val="clear" w:color="auto" w:fill="auto"/>
            <w:noWrap/>
            <w:vAlign w:val="center"/>
          </w:tcPr>
          <w:p w14:paraId="364D4781" w14:textId="3F6BAF38" w:rsidR="006B2C8A" w:rsidRPr="000621FF" w:rsidRDefault="00997D8A" w:rsidP="00FA2E48">
            <w:pPr>
              <w:rPr>
                <w:rFonts w:eastAsia="Times New Roman"/>
                <w:color w:val="000000"/>
                <w:lang w:eastAsia="nl-NL"/>
              </w:rPr>
            </w:pPr>
            <w:r>
              <w:rPr>
                <w:rFonts w:eastAsia="Times New Roman"/>
                <w:b/>
                <w:bCs/>
                <w:color w:val="000000"/>
                <w:lang w:eastAsia="nl-NL"/>
              </w:rPr>
              <w:t>LASTEN</w:t>
            </w:r>
          </w:p>
        </w:tc>
        <w:tc>
          <w:tcPr>
            <w:tcW w:w="1732" w:type="dxa"/>
            <w:tcBorders>
              <w:top w:val="nil"/>
              <w:left w:val="nil"/>
              <w:bottom w:val="nil"/>
              <w:right w:val="nil"/>
            </w:tcBorders>
            <w:shd w:val="clear" w:color="auto" w:fill="auto"/>
            <w:noWrap/>
            <w:vAlign w:val="center"/>
          </w:tcPr>
          <w:p w14:paraId="4DBCE1A6" w14:textId="7BA69B08" w:rsidR="006B2C8A" w:rsidRPr="000621FF" w:rsidRDefault="006B2C8A" w:rsidP="00FA2E48">
            <w:pPr>
              <w:jc w:val="right"/>
              <w:rPr>
                <w:rFonts w:eastAsia="Times New Roman"/>
                <w:color w:val="000000"/>
                <w:lang w:eastAsia="nl-NL"/>
              </w:rPr>
            </w:pPr>
          </w:p>
        </w:tc>
        <w:tc>
          <w:tcPr>
            <w:tcW w:w="781" w:type="dxa"/>
            <w:tcBorders>
              <w:top w:val="nil"/>
              <w:left w:val="nil"/>
              <w:bottom w:val="nil"/>
              <w:right w:val="nil"/>
            </w:tcBorders>
            <w:shd w:val="clear" w:color="auto" w:fill="auto"/>
            <w:noWrap/>
            <w:vAlign w:val="bottom"/>
          </w:tcPr>
          <w:p w14:paraId="62298993" w14:textId="77777777" w:rsidR="006B2C8A" w:rsidRPr="000621FF" w:rsidRDefault="006B2C8A" w:rsidP="00FA2E48">
            <w:pPr>
              <w:jc w:val="right"/>
              <w:rPr>
                <w:rFonts w:eastAsia="Times New Roman"/>
                <w:color w:val="000000"/>
                <w:lang w:eastAsia="nl-NL"/>
              </w:rPr>
            </w:pPr>
          </w:p>
        </w:tc>
        <w:tc>
          <w:tcPr>
            <w:tcW w:w="1532" w:type="dxa"/>
            <w:tcBorders>
              <w:top w:val="nil"/>
              <w:left w:val="nil"/>
              <w:bottom w:val="nil"/>
              <w:right w:val="nil"/>
            </w:tcBorders>
            <w:shd w:val="clear" w:color="auto" w:fill="auto"/>
            <w:noWrap/>
            <w:vAlign w:val="center"/>
          </w:tcPr>
          <w:p w14:paraId="6E8FB84C" w14:textId="76F04C28" w:rsidR="006B2C8A" w:rsidRPr="000621FF" w:rsidRDefault="006B2C8A" w:rsidP="00FA2E48">
            <w:pPr>
              <w:jc w:val="right"/>
              <w:rPr>
                <w:rFonts w:eastAsia="Times New Roman"/>
                <w:color w:val="000000"/>
                <w:lang w:eastAsia="nl-NL"/>
              </w:rPr>
            </w:pPr>
          </w:p>
        </w:tc>
      </w:tr>
      <w:tr w:rsidR="006B2C8A" w:rsidRPr="000621FF" w14:paraId="5A4C60E4" w14:textId="77777777" w:rsidTr="00E63FFE">
        <w:trPr>
          <w:trHeight w:val="300"/>
        </w:trPr>
        <w:tc>
          <w:tcPr>
            <w:tcW w:w="5174" w:type="dxa"/>
            <w:gridSpan w:val="2"/>
            <w:tcBorders>
              <w:top w:val="nil"/>
              <w:left w:val="nil"/>
              <w:bottom w:val="nil"/>
              <w:right w:val="nil"/>
            </w:tcBorders>
            <w:shd w:val="clear" w:color="auto" w:fill="auto"/>
            <w:noWrap/>
            <w:vAlign w:val="center"/>
          </w:tcPr>
          <w:p w14:paraId="40E58947" w14:textId="7B859948" w:rsidR="006B2C8A" w:rsidRPr="000621FF" w:rsidRDefault="00EC0FBC" w:rsidP="00FA2E48">
            <w:pPr>
              <w:rPr>
                <w:rFonts w:eastAsia="Times New Roman"/>
                <w:color w:val="000000"/>
                <w:lang w:eastAsia="nl-NL"/>
              </w:rPr>
            </w:pPr>
            <w:r>
              <w:rPr>
                <w:rFonts w:eastAsia="Times New Roman"/>
                <w:color w:val="000000"/>
                <w:lang w:eastAsia="nl-NL"/>
              </w:rPr>
              <w:t xml:space="preserve">Giften aan </w:t>
            </w:r>
          </w:p>
        </w:tc>
        <w:tc>
          <w:tcPr>
            <w:tcW w:w="1732" w:type="dxa"/>
            <w:tcBorders>
              <w:top w:val="nil"/>
              <w:left w:val="nil"/>
              <w:bottom w:val="nil"/>
              <w:right w:val="nil"/>
            </w:tcBorders>
            <w:shd w:val="clear" w:color="auto" w:fill="auto"/>
            <w:noWrap/>
            <w:vAlign w:val="center"/>
          </w:tcPr>
          <w:p w14:paraId="40D04B8C" w14:textId="1D7B1E53" w:rsidR="006B2C8A" w:rsidRPr="000621FF" w:rsidRDefault="00422619" w:rsidP="00FA2E48">
            <w:pPr>
              <w:jc w:val="right"/>
              <w:rPr>
                <w:rFonts w:eastAsia="Times New Roman"/>
                <w:color w:val="000000"/>
                <w:lang w:eastAsia="nl-NL"/>
              </w:rPr>
            </w:pPr>
            <w:r>
              <w:rPr>
                <w:rFonts w:eastAsia="Times New Roman"/>
                <w:color w:val="000000"/>
                <w:lang w:eastAsia="nl-NL"/>
              </w:rPr>
              <w:t>96.000</w:t>
            </w:r>
          </w:p>
        </w:tc>
        <w:tc>
          <w:tcPr>
            <w:tcW w:w="781" w:type="dxa"/>
            <w:tcBorders>
              <w:top w:val="nil"/>
              <w:left w:val="nil"/>
              <w:bottom w:val="nil"/>
              <w:right w:val="nil"/>
            </w:tcBorders>
            <w:shd w:val="clear" w:color="auto" w:fill="auto"/>
            <w:noWrap/>
            <w:vAlign w:val="bottom"/>
          </w:tcPr>
          <w:p w14:paraId="11EF2323" w14:textId="77777777" w:rsidR="006B2C8A" w:rsidRPr="000621FF" w:rsidRDefault="006B2C8A" w:rsidP="00FA2E48">
            <w:pPr>
              <w:jc w:val="right"/>
              <w:rPr>
                <w:rFonts w:eastAsia="Times New Roman"/>
                <w:color w:val="000000"/>
                <w:lang w:eastAsia="nl-NL"/>
              </w:rPr>
            </w:pPr>
          </w:p>
        </w:tc>
        <w:tc>
          <w:tcPr>
            <w:tcW w:w="1532" w:type="dxa"/>
            <w:tcBorders>
              <w:top w:val="nil"/>
              <w:left w:val="nil"/>
              <w:bottom w:val="nil"/>
              <w:right w:val="nil"/>
            </w:tcBorders>
            <w:shd w:val="clear" w:color="auto" w:fill="auto"/>
            <w:noWrap/>
            <w:vAlign w:val="center"/>
          </w:tcPr>
          <w:p w14:paraId="1E23B10F" w14:textId="0B67F42B" w:rsidR="006B2C8A" w:rsidRPr="000621FF" w:rsidRDefault="00422619" w:rsidP="00FA2E48">
            <w:pPr>
              <w:jc w:val="right"/>
              <w:rPr>
                <w:rFonts w:eastAsia="Times New Roman"/>
                <w:color w:val="000000"/>
                <w:lang w:eastAsia="nl-NL"/>
              </w:rPr>
            </w:pPr>
            <w:r>
              <w:rPr>
                <w:rFonts w:eastAsia="Times New Roman"/>
                <w:color w:val="000000"/>
                <w:lang w:eastAsia="nl-NL"/>
              </w:rPr>
              <w:t>96.000</w:t>
            </w:r>
          </w:p>
        </w:tc>
      </w:tr>
      <w:tr w:rsidR="006B2C8A" w:rsidRPr="000621FF" w14:paraId="04BE2E41" w14:textId="77777777" w:rsidTr="00E63FFE">
        <w:trPr>
          <w:trHeight w:val="300"/>
        </w:trPr>
        <w:tc>
          <w:tcPr>
            <w:tcW w:w="5174" w:type="dxa"/>
            <w:gridSpan w:val="2"/>
            <w:tcBorders>
              <w:top w:val="nil"/>
              <w:left w:val="nil"/>
              <w:bottom w:val="nil"/>
              <w:right w:val="nil"/>
            </w:tcBorders>
            <w:shd w:val="clear" w:color="auto" w:fill="auto"/>
            <w:noWrap/>
            <w:vAlign w:val="center"/>
          </w:tcPr>
          <w:p w14:paraId="3F2DFFDE" w14:textId="6D768349" w:rsidR="006B2C8A" w:rsidRPr="000621FF" w:rsidRDefault="00EC0FBC" w:rsidP="00FA2E48">
            <w:pPr>
              <w:rPr>
                <w:rFonts w:eastAsia="Times New Roman"/>
                <w:color w:val="000000"/>
                <w:lang w:eastAsia="nl-NL"/>
              </w:rPr>
            </w:pPr>
            <w:r>
              <w:rPr>
                <w:rFonts w:eastAsia="Times New Roman"/>
                <w:color w:val="000000"/>
                <w:lang w:eastAsia="nl-NL"/>
              </w:rPr>
              <w:t>Marketing</w:t>
            </w:r>
          </w:p>
        </w:tc>
        <w:tc>
          <w:tcPr>
            <w:tcW w:w="1732" w:type="dxa"/>
            <w:tcBorders>
              <w:top w:val="nil"/>
              <w:left w:val="nil"/>
              <w:bottom w:val="nil"/>
              <w:right w:val="nil"/>
            </w:tcBorders>
            <w:shd w:val="clear" w:color="auto" w:fill="auto"/>
            <w:noWrap/>
            <w:vAlign w:val="center"/>
          </w:tcPr>
          <w:p w14:paraId="62BDB6D9" w14:textId="64C836CC" w:rsidR="006B2C8A" w:rsidRPr="000621FF" w:rsidRDefault="00422619" w:rsidP="00FA2E48">
            <w:pPr>
              <w:jc w:val="right"/>
              <w:rPr>
                <w:rFonts w:eastAsia="Times New Roman"/>
                <w:color w:val="000000"/>
                <w:lang w:eastAsia="nl-NL"/>
              </w:rPr>
            </w:pPr>
            <w:r>
              <w:rPr>
                <w:rFonts w:eastAsia="Times New Roman"/>
                <w:color w:val="000000"/>
                <w:lang w:eastAsia="nl-NL"/>
              </w:rPr>
              <w:t>250</w:t>
            </w:r>
          </w:p>
        </w:tc>
        <w:tc>
          <w:tcPr>
            <w:tcW w:w="781" w:type="dxa"/>
            <w:tcBorders>
              <w:top w:val="nil"/>
              <w:left w:val="nil"/>
              <w:bottom w:val="nil"/>
              <w:right w:val="nil"/>
            </w:tcBorders>
            <w:shd w:val="clear" w:color="auto" w:fill="auto"/>
            <w:noWrap/>
            <w:vAlign w:val="bottom"/>
          </w:tcPr>
          <w:p w14:paraId="231C7C73" w14:textId="77777777" w:rsidR="006B2C8A" w:rsidRPr="000621FF" w:rsidRDefault="006B2C8A" w:rsidP="00FA2E48">
            <w:pPr>
              <w:jc w:val="right"/>
              <w:rPr>
                <w:rFonts w:eastAsia="Times New Roman"/>
                <w:color w:val="000000"/>
                <w:lang w:eastAsia="nl-NL"/>
              </w:rPr>
            </w:pPr>
          </w:p>
        </w:tc>
        <w:tc>
          <w:tcPr>
            <w:tcW w:w="1532" w:type="dxa"/>
            <w:tcBorders>
              <w:top w:val="nil"/>
              <w:left w:val="nil"/>
              <w:bottom w:val="nil"/>
              <w:right w:val="nil"/>
            </w:tcBorders>
            <w:shd w:val="clear" w:color="auto" w:fill="auto"/>
            <w:noWrap/>
            <w:vAlign w:val="center"/>
          </w:tcPr>
          <w:p w14:paraId="16DF048C" w14:textId="7BA88873" w:rsidR="006B2C8A" w:rsidRPr="000621FF" w:rsidRDefault="00215A9F" w:rsidP="00FA2E48">
            <w:pPr>
              <w:jc w:val="right"/>
              <w:rPr>
                <w:rFonts w:eastAsia="Times New Roman"/>
                <w:color w:val="000000"/>
                <w:lang w:eastAsia="nl-NL"/>
              </w:rPr>
            </w:pPr>
            <w:r>
              <w:rPr>
                <w:rFonts w:eastAsia="Times New Roman"/>
                <w:color w:val="000000"/>
                <w:lang w:eastAsia="nl-NL"/>
              </w:rPr>
              <w:t>347</w:t>
            </w:r>
          </w:p>
        </w:tc>
      </w:tr>
      <w:tr w:rsidR="006B2C8A" w:rsidRPr="000621FF" w14:paraId="069074C0" w14:textId="77777777" w:rsidTr="00E63FFE">
        <w:trPr>
          <w:trHeight w:val="300"/>
        </w:trPr>
        <w:tc>
          <w:tcPr>
            <w:tcW w:w="5174" w:type="dxa"/>
            <w:gridSpan w:val="2"/>
            <w:tcBorders>
              <w:top w:val="nil"/>
              <w:left w:val="nil"/>
              <w:bottom w:val="nil"/>
              <w:right w:val="nil"/>
            </w:tcBorders>
            <w:shd w:val="clear" w:color="auto" w:fill="auto"/>
            <w:noWrap/>
            <w:vAlign w:val="center"/>
          </w:tcPr>
          <w:p w14:paraId="0F011A5B" w14:textId="19C8972F" w:rsidR="006B2C8A" w:rsidRPr="000621FF" w:rsidRDefault="00EC0FBC" w:rsidP="00FA2E48">
            <w:pPr>
              <w:rPr>
                <w:rFonts w:eastAsia="Times New Roman"/>
                <w:color w:val="000000"/>
                <w:lang w:eastAsia="nl-NL"/>
              </w:rPr>
            </w:pPr>
            <w:r>
              <w:rPr>
                <w:rFonts w:eastAsia="Times New Roman"/>
                <w:color w:val="000000"/>
                <w:lang w:eastAsia="nl-NL"/>
              </w:rPr>
              <w:t>Algemeen</w:t>
            </w:r>
          </w:p>
        </w:tc>
        <w:tc>
          <w:tcPr>
            <w:tcW w:w="1732" w:type="dxa"/>
            <w:tcBorders>
              <w:top w:val="nil"/>
              <w:left w:val="nil"/>
              <w:bottom w:val="nil"/>
              <w:right w:val="nil"/>
            </w:tcBorders>
            <w:shd w:val="clear" w:color="auto" w:fill="auto"/>
            <w:noWrap/>
            <w:vAlign w:val="center"/>
          </w:tcPr>
          <w:p w14:paraId="385CC503" w14:textId="7E0D0FC3" w:rsidR="006B2C8A" w:rsidRPr="000621FF" w:rsidRDefault="00215A9F" w:rsidP="00FA2E48">
            <w:pPr>
              <w:jc w:val="right"/>
              <w:rPr>
                <w:rFonts w:eastAsia="Times New Roman"/>
                <w:color w:val="000000"/>
                <w:lang w:eastAsia="nl-NL"/>
              </w:rPr>
            </w:pPr>
            <w:r>
              <w:rPr>
                <w:rFonts w:eastAsia="Times New Roman"/>
                <w:color w:val="000000"/>
                <w:lang w:eastAsia="nl-NL"/>
              </w:rPr>
              <w:t>1.791</w:t>
            </w:r>
          </w:p>
        </w:tc>
        <w:tc>
          <w:tcPr>
            <w:tcW w:w="781" w:type="dxa"/>
            <w:tcBorders>
              <w:top w:val="nil"/>
              <w:left w:val="nil"/>
              <w:bottom w:val="nil"/>
              <w:right w:val="nil"/>
            </w:tcBorders>
            <w:shd w:val="clear" w:color="auto" w:fill="auto"/>
            <w:noWrap/>
            <w:vAlign w:val="bottom"/>
          </w:tcPr>
          <w:p w14:paraId="59FEE785" w14:textId="77777777" w:rsidR="006B2C8A" w:rsidRPr="000621FF" w:rsidRDefault="006B2C8A" w:rsidP="00FA2E48">
            <w:pPr>
              <w:jc w:val="right"/>
              <w:rPr>
                <w:rFonts w:eastAsia="Times New Roman"/>
                <w:color w:val="000000"/>
                <w:lang w:eastAsia="nl-NL"/>
              </w:rPr>
            </w:pPr>
          </w:p>
        </w:tc>
        <w:tc>
          <w:tcPr>
            <w:tcW w:w="1532" w:type="dxa"/>
            <w:tcBorders>
              <w:top w:val="nil"/>
              <w:left w:val="nil"/>
              <w:bottom w:val="nil"/>
              <w:right w:val="nil"/>
            </w:tcBorders>
            <w:shd w:val="clear" w:color="auto" w:fill="auto"/>
            <w:noWrap/>
            <w:vAlign w:val="center"/>
          </w:tcPr>
          <w:p w14:paraId="2304B495" w14:textId="34C76A66" w:rsidR="006B2C8A" w:rsidRPr="000621FF" w:rsidRDefault="00215A9F" w:rsidP="00FA2E48">
            <w:pPr>
              <w:jc w:val="right"/>
              <w:rPr>
                <w:rFonts w:eastAsia="Times New Roman"/>
                <w:color w:val="000000"/>
                <w:lang w:eastAsia="nl-NL"/>
              </w:rPr>
            </w:pPr>
            <w:r>
              <w:rPr>
                <w:rFonts w:eastAsia="Times New Roman"/>
                <w:color w:val="000000"/>
                <w:lang w:eastAsia="nl-NL"/>
              </w:rPr>
              <w:t>1.474</w:t>
            </w:r>
          </w:p>
        </w:tc>
      </w:tr>
      <w:tr w:rsidR="006B2C8A" w:rsidRPr="000621FF" w14:paraId="6D7493D8" w14:textId="77777777" w:rsidTr="00E63FFE">
        <w:trPr>
          <w:trHeight w:val="300"/>
        </w:trPr>
        <w:tc>
          <w:tcPr>
            <w:tcW w:w="5174" w:type="dxa"/>
            <w:gridSpan w:val="2"/>
            <w:tcBorders>
              <w:top w:val="nil"/>
              <w:left w:val="nil"/>
              <w:bottom w:val="nil"/>
              <w:right w:val="nil"/>
            </w:tcBorders>
            <w:shd w:val="clear" w:color="auto" w:fill="auto"/>
            <w:noWrap/>
            <w:vAlign w:val="center"/>
          </w:tcPr>
          <w:p w14:paraId="6EDB9B33" w14:textId="3197BE96" w:rsidR="006B2C8A" w:rsidRPr="000621FF" w:rsidRDefault="00EC0FBC" w:rsidP="00FA2E48">
            <w:pPr>
              <w:rPr>
                <w:rFonts w:eastAsia="Times New Roman"/>
                <w:color w:val="000000"/>
                <w:lang w:eastAsia="nl-NL"/>
              </w:rPr>
            </w:pPr>
            <w:r>
              <w:rPr>
                <w:rFonts w:eastAsia="Times New Roman"/>
                <w:color w:val="000000"/>
                <w:lang w:eastAsia="nl-NL"/>
              </w:rPr>
              <w:t>Verzekeringen</w:t>
            </w:r>
          </w:p>
        </w:tc>
        <w:tc>
          <w:tcPr>
            <w:tcW w:w="1732" w:type="dxa"/>
            <w:tcBorders>
              <w:top w:val="nil"/>
              <w:left w:val="nil"/>
              <w:bottom w:val="nil"/>
              <w:right w:val="nil"/>
            </w:tcBorders>
            <w:shd w:val="clear" w:color="auto" w:fill="auto"/>
            <w:noWrap/>
            <w:vAlign w:val="center"/>
          </w:tcPr>
          <w:p w14:paraId="79DDEF3B" w14:textId="5DBB5FBB" w:rsidR="006B2C8A" w:rsidRPr="000621FF" w:rsidRDefault="00215A9F" w:rsidP="00FA2E48">
            <w:pPr>
              <w:jc w:val="right"/>
              <w:rPr>
                <w:rFonts w:eastAsia="Times New Roman"/>
                <w:color w:val="000000"/>
                <w:lang w:eastAsia="nl-NL"/>
              </w:rPr>
            </w:pPr>
            <w:r>
              <w:rPr>
                <w:rFonts w:eastAsia="Times New Roman"/>
                <w:color w:val="000000"/>
                <w:lang w:eastAsia="nl-NL"/>
              </w:rPr>
              <w:t>64</w:t>
            </w:r>
          </w:p>
        </w:tc>
        <w:tc>
          <w:tcPr>
            <w:tcW w:w="781" w:type="dxa"/>
            <w:tcBorders>
              <w:top w:val="nil"/>
              <w:left w:val="nil"/>
              <w:bottom w:val="nil"/>
              <w:right w:val="nil"/>
            </w:tcBorders>
            <w:shd w:val="clear" w:color="auto" w:fill="auto"/>
            <w:noWrap/>
            <w:vAlign w:val="bottom"/>
          </w:tcPr>
          <w:p w14:paraId="522FA670" w14:textId="77777777" w:rsidR="006B2C8A" w:rsidRPr="000621FF" w:rsidRDefault="006B2C8A" w:rsidP="00FA2E48">
            <w:pPr>
              <w:jc w:val="right"/>
              <w:rPr>
                <w:rFonts w:eastAsia="Times New Roman"/>
                <w:color w:val="000000"/>
                <w:lang w:eastAsia="nl-NL"/>
              </w:rPr>
            </w:pPr>
          </w:p>
        </w:tc>
        <w:tc>
          <w:tcPr>
            <w:tcW w:w="1532" w:type="dxa"/>
            <w:tcBorders>
              <w:top w:val="nil"/>
              <w:left w:val="nil"/>
              <w:bottom w:val="nil"/>
              <w:right w:val="nil"/>
            </w:tcBorders>
            <w:shd w:val="clear" w:color="auto" w:fill="auto"/>
            <w:noWrap/>
            <w:vAlign w:val="center"/>
          </w:tcPr>
          <w:p w14:paraId="09110835" w14:textId="0762380E" w:rsidR="006B2C8A" w:rsidRPr="000621FF" w:rsidRDefault="00215A9F" w:rsidP="00FA2E48">
            <w:pPr>
              <w:jc w:val="right"/>
              <w:rPr>
                <w:rFonts w:eastAsia="Times New Roman"/>
                <w:color w:val="000000"/>
                <w:lang w:eastAsia="nl-NL"/>
              </w:rPr>
            </w:pPr>
            <w:r>
              <w:rPr>
                <w:rFonts w:eastAsia="Times New Roman"/>
                <w:color w:val="000000"/>
                <w:lang w:eastAsia="nl-NL"/>
              </w:rPr>
              <w:t>111</w:t>
            </w:r>
          </w:p>
        </w:tc>
      </w:tr>
      <w:tr w:rsidR="006B2C8A" w:rsidRPr="000621FF" w14:paraId="4CF4B671" w14:textId="77777777" w:rsidTr="00E63FFE">
        <w:trPr>
          <w:trHeight w:val="300"/>
        </w:trPr>
        <w:tc>
          <w:tcPr>
            <w:tcW w:w="5174" w:type="dxa"/>
            <w:gridSpan w:val="2"/>
            <w:tcBorders>
              <w:top w:val="nil"/>
              <w:left w:val="nil"/>
              <w:bottom w:val="nil"/>
              <w:right w:val="nil"/>
            </w:tcBorders>
            <w:shd w:val="clear" w:color="auto" w:fill="auto"/>
            <w:noWrap/>
            <w:vAlign w:val="center"/>
          </w:tcPr>
          <w:p w14:paraId="2C58C752" w14:textId="2E9F6503" w:rsidR="006B2C8A" w:rsidRPr="000621FF" w:rsidRDefault="00EC0FBC" w:rsidP="00FA2E48">
            <w:pPr>
              <w:rPr>
                <w:rFonts w:eastAsia="Times New Roman"/>
                <w:color w:val="000000"/>
                <w:lang w:eastAsia="nl-NL"/>
              </w:rPr>
            </w:pPr>
            <w:r>
              <w:rPr>
                <w:rFonts w:eastAsia="Times New Roman"/>
                <w:color w:val="000000"/>
                <w:lang w:eastAsia="nl-NL"/>
              </w:rPr>
              <w:t>Bankkosten</w:t>
            </w:r>
          </w:p>
        </w:tc>
        <w:tc>
          <w:tcPr>
            <w:tcW w:w="1732" w:type="dxa"/>
            <w:tcBorders>
              <w:top w:val="nil"/>
              <w:left w:val="nil"/>
              <w:bottom w:val="nil"/>
              <w:right w:val="nil"/>
            </w:tcBorders>
            <w:shd w:val="clear" w:color="auto" w:fill="auto"/>
            <w:noWrap/>
            <w:vAlign w:val="center"/>
          </w:tcPr>
          <w:p w14:paraId="64E36662" w14:textId="5D343212" w:rsidR="006B2C8A" w:rsidRPr="000621FF" w:rsidRDefault="00EB3B63" w:rsidP="00FA2E48">
            <w:pPr>
              <w:jc w:val="right"/>
              <w:rPr>
                <w:rFonts w:eastAsia="Times New Roman"/>
                <w:color w:val="000000"/>
                <w:lang w:eastAsia="nl-NL"/>
              </w:rPr>
            </w:pPr>
            <w:r>
              <w:rPr>
                <w:rFonts w:eastAsia="Times New Roman"/>
                <w:color w:val="000000"/>
                <w:lang w:eastAsia="nl-NL"/>
              </w:rPr>
              <w:t>600</w:t>
            </w:r>
          </w:p>
        </w:tc>
        <w:tc>
          <w:tcPr>
            <w:tcW w:w="781" w:type="dxa"/>
            <w:tcBorders>
              <w:top w:val="nil"/>
              <w:left w:val="nil"/>
              <w:bottom w:val="nil"/>
              <w:right w:val="nil"/>
            </w:tcBorders>
            <w:shd w:val="clear" w:color="auto" w:fill="auto"/>
            <w:noWrap/>
            <w:vAlign w:val="bottom"/>
          </w:tcPr>
          <w:p w14:paraId="02DBB664" w14:textId="77777777" w:rsidR="006B2C8A" w:rsidRPr="000621FF" w:rsidRDefault="006B2C8A" w:rsidP="00FA2E48">
            <w:pPr>
              <w:jc w:val="right"/>
              <w:rPr>
                <w:rFonts w:eastAsia="Times New Roman"/>
                <w:color w:val="000000"/>
                <w:lang w:eastAsia="nl-NL"/>
              </w:rPr>
            </w:pPr>
          </w:p>
        </w:tc>
        <w:tc>
          <w:tcPr>
            <w:tcW w:w="1532" w:type="dxa"/>
            <w:tcBorders>
              <w:top w:val="nil"/>
              <w:left w:val="nil"/>
              <w:bottom w:val="nil"/>
              <w:right w:val="nil"/>
            </w:tcBorders>
            <w:shd w:val="clear" w:color="auto" w:fill="auto"/>
            <w:noWrap/>
            <w:vAlign w:val="center"/>
          </w:tcPr>
          <w:p w14:paraId="41F0C650" w14:textId="319D2D88" w:rsidR="006B2C8A" w:rsidRPr="000621FF" w:rsidRDefault="001B3F06" w:rsidP="00FA2E48">
            <w:pPr>
              <w:jc w:val="right"/>
              <w:rPr>
                <w:rFonts w:eastAsia="Times New Roman"/>
                <w:color w:val="000000"/>
                <w:lang w:eastAsia="nl-NL"/>
              </w:rPr>
            </w:pPr>
            <w:r>
              <w:rPr>
                <w:rFonts w:eastAsia="Times New Roman"/>
                <w:color w:val="000000"/>
                <w:lang w:eastAsia="nl-NL"/>
              </w:rPr>
              <w:t>550</w:t>
            </w:r>
          </w:p>
        </w:tc>
      </w:tr>
      <w:tr w:rsidR="006B2C8A" w:rsidRPr="000621FF" w14:paraId="4983F76C" w14:textId="77777777" w:rsidTr="00E63FFE">
        <w:trPr>
          <w:trHeight w:val="300"/>
        </w:trPr>
        <w:tc>
          <w:tcPr>
            <w:tcW w:w="5174" w:type="dxa"/>
            <w:gridSpan w:val="2"/>
            <w:tcBorders>
              <w:left w:val="nil"/>
            </w:tcBorders>
            <w:shd w:val="clear" w:color="auto" w:fill="auto"/>
            <w:noWrap/>
            <w:vAlign w:val="center"/>
            <w:hideMark/>
          </w:tcPr>
          <w:p w14:paraId="0BABF4B7" w14:textId="77777777" w:rsidR="006B2C8A" w:rsidRPr="000621FF" w:rsidRDefault="006B2C8A" w:rsidP="00FA2E48">
            <w:pPr>
              <w:rPr>
                <w:rFonts w:eastAsia="Times New Roman"/>
                <w:color w:val="000000"/>
                <w:lang w:eastAsia="nl-NL"/>
              </w:rPr>
            </w:pPr>
            <w:r w:rsidRPr="000621FF">
              <w:rPr>
                <w:rFonts w:eastAsia="Times New Roman"/>
                <w:color w:val="000000"/>
                <w:lang w:eastAsia="nl-NL"/>
              </w:rPr>
              <w:t>Totaal lasten</w:t>
            </w:r>
          </w:p>
        </w:tc>
        <w:tc>
          <w:tcPr>
            <w:tcW w:w="1732" w:type="dxa"/>
            <w:tcBorders>
              <w:top w:val="single" w:sz="4" w:space="0" w:color="auto"/>
              <w:bottom w:val="double" w:sz="4" w:space="0" w:color="auto"/>
            </w:tcBorders>
            <w:shd w:val="clear" w:color="auto" w:fill="auto"/>
            <w:noWrap/>
            <w:vAlign w:val="center"/>
          </w:tcPr>
          <w:p w14:paraId="5ED7CFCB" w14:textId="7A8187EB" w:rsidR="006B2C8A" w:rsidRPr="000621FF" w:rsidRDefault="004B7F55" w:rsidP="00FA2E48">
            <w:pPr>
              <w:jc w:val="right"/>
              <w:rPr>
                <w:rFonts w:eastAsia="Times New Roman"/>
                <w:color w:val="000000"/>
                <w:lang w:eastAsia="nl-NL"/>
              </w:rPr>
            </w:pPr>
            <w:r>
              <w:rPr>
                <w:rFonts w:eastAsia="Times New Roman"/>
                <w:color w:val="000000"/>
                <w:lang w:eastAsia="nl-NL"/>
              </w:rPr>
              <w:t>98.705</w:t>
            </w:r>
          </w:p>
        </w:tc>
        <w:tc>
          <w:tcPr>
            <w:tcW w:w="781" w:type="dxa"/>
            <w:shd w:val="clear" w:color="auto" w:fill="auto"/>
            <w:noWrap/>
            <w:vAlign w:val="bottom"/>
          </w:tcPr>
          <w:p w14:paraId="184B8B3F" w14:textId="77777777" w:rsidR="006B2C8A" w:rsidRPr="000621FF" w:rsidRDefault="006B2C8A" w:rsidP="00FA2E48">
            <w:pPr>
              <w:jc w:val="right"/>
              <w:rPr>
                <w:rFonts w:eastAsia="Times New Roman"/>
                <w:color w:val="000000"/>
                <w:lang w:eastAsia="nl-NL"/>
              </w:rPr>
            </w:pPr>
          </w:p>
        </w:tc>
        <w:tc>
          <w:tcPr>
            <w:tcW w:w="1532" w:type="dxa"/>
            <w:tcBorders>
              <w:top w:val="single" w:sz="4" w:space="0" w:color="auto"/>
              <w:bottom w:val="double" w:sz="4" w:space="0" w:color="auto"/>
              <w:right w:val="nil"/>
            </w:tcBorders>
            <w:shd w:val="clear" w:color="auto" w:fill="auto"/>
            <w:noWrap/>
            <w:vAlign w:val="center"/>
            <w:hideMark/>
          </w:tcPr>
          <w:p w14:paraId="2529A3F7" w14:textId="67E94879" w:rsidR="006B2C8A" w:rsidRPr="000621FF" w:rsidRDefault="004B7F55" w:rsidP="00FA2E48">
            <w:pPr>
              <w:jc w:val="right"/>
              <w:rPr>
                <w:rFonts w:eastAsia="Times New Roman"/>
                <w:color w:val="000000"/>
                <w:lang w:eastAsia="nl-NL"/>
              </w:rPr>
            </w:pPr>
            <w:r>
              <w:rPr>
                <w:rFonts w:eastAsia="Times New Roman"/>
                <w:color w:val="000000"/>
                <w:lang w:eastAsia="nl-NL"/>
              </w:rPr>
              <w:t>98.482</w:t>
            </w:r>
          </w:p>
        </w:tc>
      </w:tr>
      <w:tr w:rsidR="006B2C8A" w:rsidRPr="000621FF" w14:paraId="6F40B5B5" w14:textId="77777777" w:rsidTr="00E63FFE">
        <w:trPr>
          <w:trHeight w:val="300"/>
        </w:trPr>
        <w:tc>
          <w:tcPr>
            <w:tcW w:w="4607" w:type="dxa"/>
            <w:tcBorders>
              <w:left w:val="nil"/>
              <w:bottom w:val="nil"/>
              <w:right w:val="nil"/>
            </w:tcBorders>
            <w:shd w:val="clear" w:color="auto" w:fill="auto"/>
            <w:noWrap/>
            <w:vAlign w:val="center"/>
            <w:hideMark/>
          </w:tcPr>
          <w:p w14:paraId="66B7C904" w14:textId="77777777" w:rsidR="006B2C8A" w:rsidRDefault="006B2C8A" w:rsidP="00FA2E48">
            <w:pPr>
              <w:rPr>
                <w:rFonts w:eastAsia="Times New Roman"/>
                <w:color w:val="000000"/>
                <w:lang w:eastAsia="nl-NL"/>
              </w:rPr>
            </w:pPr>
          </w:p>
          <w:p w14:paraId="33A7960A" w14:textId="77777777" w:rsidR="006B2C8A" w:rsidRDefault="006B2C8A" w:rsidP="00FA2E48">
            <w:pPr>
              <w:rPr>
                <w:rFonts w:eastAsia="Times New Roman"/>
                <w:color w:val="000000"/>
                <w:lang w:eastAsia="nl-NL"/>
              </w:rPr>
            </w:pPr>
          </w:p>
          <w:p w14:paraId="3F33D393" w14:textId="77777777" w:rsidR="006B2C8A" w:rsidRDefault="006B2C8A" w:rsidP="00FA2E48">
            <w:pPr>
              <w:rPr>
                <w:rFonts w:eastAsia="Times New Roman"/>
                <w:color w:val="000000"/>
                <w:lang w:eastAsia="nl-NL"/>
              </w:rPr>
            </w:pPr>
          </w:p>
          <w:p w14:paraId="4248955B" w14:textId="65B51ABC" w:rsidR="006B2C8A" w:rsidRPr="000621FF" w:rsidRDefault="006B2C8A" w:rsidP="00935C30">
            <w:pPr>
              <w:tabs>
                <w:tab w:val="left" w:pos="2688"/>
              </w:tabs>
              <w:ind w:right="141"/>
              <w:rPr>
                <w:rFonts w:eastAsia="Times New Roman"/>
                <w:color w:val="000000"/>
                <w:lang w:eastAsia="nl-NL"/>
              </w:rPr>
            </w:pPr>
            <w:r w:rsidRPr="000621FF">
              <w:rPr>
                <w:rFonts w:eastAsia="Times New Roman"/>
                <w:color w:val="000000"/>
                <w:lang w:eastAsia="nl-NL"/>
              </w:rPr>
              <w:t>Bedrijfsresulta</w:t>
            </w:r>
            <w:r w:rsidR="00044DFE">
              <w:rPr>
                <w:rFonts w:eastAsia="Times New Roman"/>
                <w:color w:val="000000"/>
                <w:lang w:eastAsia="nl-NL"/>
              </w:rPr>
              <w:t>at</w:t>
            </w:r>
          </w:p>
        </w:tc>
        <w:tc>
          <w:tcPr>
            <w:tcW w:w="567" w:type="dxa"/>
            <w:tcBorders>
              <w:left w:val="nil"/>
              <w:bottom w:val="nil"/>
              <w:right w:val="nil"/>
            </w:tcBorders>
            <w:shd w:val="clear" w:color="auto" w:fill="auto"/>
            <w:noWrap/>
            <w:vAlign w:val="center"/>
          </w:tcPr>
          <w:p w14:paraId="6B0FB4E3" w14:textId="3FA173C2" w:rsidR="006B2C8A" w:rsidRPr="000621FF" w:rsidRDefault="006B2C8A" w:rsidP="00935C30">
            <w:pPr>
              <w:ind w:left="110" w:right="-135"/>
              <w:rPr>
                <w:rFonts w:eastAsia="Times New Roman"/>
                <w:color w:val="000000"/>
                <w:lang w:eastAsia="nl-NL"/>
              </w:rPr>
            </w:pPr>
          </w:p>
        </w:tc>
        <w:tc>
          <w:tcPr>
            <w:tcW w:w="1732" w:type="dxa"/>
            <w:tcBorders>
              <w:top w:val="double" w:sz="4" w:space="0" w:color="auto"/>
              <w:left w:val="nil"/>
              <w:bottom w:val="nil"/>
              <w:right w:val="nil"/>
            </w:tcBorders>
            <w:shd w:val="clear" w:color="auto" w:fill="auto"/>
            <w:noWrap/>
            <w:vAlign w:val="bottom"/>
          </w:tcPr>
          <w:p w14:paraId="549B5B07" w14:textId="34A94F86" w:rsidR="006B2C8A" w:rsidRPr="00E676AB" w:rsidRDefault="00577EFB" w:rsidP="007E1241">
            <w:pPr>
              <w:pStyle w:val="Lijstalinea"/>
              <w:numPr>
                <w:ilvl w:val="0"/>
                <w:numId w:val="5"/>
              </w:numPr>
              <w:ind w:right="-10"/>
              <w:rPr>
                <w:rFonts w:eastAsia="Times New Roman"/>
                <w:color w:val="000000"/>
                <w:lang w:eastAsia="nl-NL"/>
              </w:rPr>
            </w:pPr>
            <w:r>
              <w:rPr>
                <w:rFonts w:eastAsia="Times New Roman"/>
                <w:color w:val="000000"/>
                <w:lang w:eastAsia="nl-NL"/>
              </w:rPr>
              <w:t>16.414</w:t>
            </w:r>
          </w:p>
        </w:tc>
        <w:tc>
          <w:tcPr>
            <w:tcW w:w="2313" w:type="dxa"/>
            <w:gridSpan w:val="2"/>
            <w:tcBorders>
              <w:left w:val="nil"/>
              <w:bottom w:val="nil"/>
              <w:right w:val="nil"/>
            </w:tcBorders>
            <w:shd w:val="clear" w:color="auto" w:fill="auto"/>
            <w:noWrap/>
            <w:vAlign w:val="center"/>
            <w:hideMark/>
          </w:tcPr>
          <w:p w14:paraId="67001167" w14:textId="77777777" w:rsidR="006B2C8A" w:rsidRDefault="006B2C8A" w:rsidP="00A76F49">
            <w:pPr>
              <w:rPr>
                <w:rFonts w:eastAsia="Times New Roman"/>
                <w:color w:val="000000"/>
                <w:lang w:eastAsia="nl-NL"/>
              </w:rPr>
            </w:pPr>
          </w:p>
          <w:p w14:paraId="08A891E9" w14:textId="77777777" w:rsidR="006B2C8A" w:rsidRDefault="006B2C8A" w:rsidP="000D4985">
            <w:pPr>
              <w:jc w:val="right"/>
              <w:rPr>
                <w:rFonts w:eastAsia="Times New Roman"/>
                <w:color w:val="000000"/>
                <w:lang w:eastAsia="nl-NL"/>
              </w:rPr>
            </w:pPr>
          </w:p>
          <w:p w14:paraId="45F243ED" w14:textId="77777777" w:rsidR="006B2C8A" w:rsidRDefault="006B2C8A" w:rsidP="000D4985">
            <w:pPr>
              <w:jc w:val="right"/>
              <w:rPr>
                <w:rFonts w:eastAsia="Times New Roman"/>
                <w:color w:val="000000"/>
                <w:lang w:eastAsia="nl-NL"/>
              </w:rPr>
            </w:pPr>
          </w:p>
          <w:p w14:paraId="7A24C258" w14:textId="2BB22C55" w:rsidR="006B2C8A" w:rsidRPr="000621FF" w:rsidRDefault="007E1241" w:rsidP="00935C30">
            <w:pPr>
              <w:ind w:left="-1410" w:hanging="2267"/>
              <w:jc w:val="right"/>
              <w:rPr>
                <w:rFonts w:eastAsia="Times New Roman"/>
                <w:color w:val="000000"/>
                <w:lang w:eastAsia="nl-NL"/>
              </w:rPr>
            </w:pPr>
            <w:r>
              <w:rPr>
                <w:rFonts w:eastAsia="Times New Roman"/>
                <w:color w:val="000000"/>
                <w:lang w:eastAsia="nl-NL"/>
              </w:rPr>
              <w:t>73.212</w:t>
            </w:r>
            <w:r w:rsidR="00935C30">
              <w:rPr>
                <w:rFonts w:eastAsia="Times New Roman"/>
                <w:color w:val="000000"/>
                <w:lang w:eastAsia="nl-NL"/>
              </w:rPr>
              <w:t xml:space="preserve">           </w:t>
            </w:r>
          </w:p>
        </w:tc>
      </w:tr>
      <w:tr w:rsidR="006B2C8A" w:rsidRPr="00677A98" w14:paraId="468B36E7" w14:textId="77777777" w:rsidTr="00E63FFE">
        <w:trPr>
          <w:trHeight w:val="300"/>
        </w:trPr>
        <w:tc>
          <w:tcPr>
            <w:tcW w:w="5174" w:type="dxa"/>
            <w:gridSpan w:val="2"/>
            <w:tcBorders>
              <w:top w:val="nil"/>
              <w:left w:val="nil"/>
              <w:bottom w:val="nil"/>
              <w:right w:val="nil"/>
            </w:tcBorders>
            <w:shd w:val="clear" w:color="auto" w:fill="auto"/>
            <w:noWrap/>
            <w:vAlign w:val="center"/>
            <w:hideMark/>
          </w:tcPr>
          <w:p w14:paraId="2087D7D1" w14:textId="77777777" w:rsidR="006B2C8A" w:rsidRPr="000621FF" w:rsidRDefault="006B2C8A" w:rsidP="00FA2E48">
            <w:pPr>
              <w:rPr>
                <w:rFonts w:eastAsia="Times New Roman"/>
                <w:color w:val="000000"/>
                <w:lang w:eastAsia="nl-NL"/>
              </w:rPr>
            </w:pPr>
            <w:r w:rsidRPr="000621FF">
              <w:rPr>
                <w:rFonts w:eastAsia="Times New Roman"/>
                <w:color w:val="000000"/>
                <w:lang w:eastAsia="nl-NL"/>
              </w:rPr>
              <w:t>Diverse lasten/baten</w:t>
            </w:r>
          </w:p>
        </w:tc>
        <w:tc>
          <w:tcPr>
            <w:tcW w:w="1732" w:type="dxa"/>
            <w:tcBorders>
              <w:top w:val="nil"/>
              <w:left w:val="nil"/>
              <w:bottom w:val="single" w:sz="4" w:space="0" w:color="auto"/>
              <w:right w:val="nil"/>
            </w:tcBorders>
            <w:shd w:val="clear" w:color="auto" w:fill="auto"/>
            <w:noWrap/>
            <w:vAlign w:val="center"/>
          </w:tcPr>
          <w:p w14:paraId="166F3888" w14:textId="56B5CCD5" w:rsidR="006B2C8A" w:rsidRPr="00921BA8" w:rsidRDefault="00E676AB" w:rsidP="00680B01">
            <w:pPr>
              <w:pStyle w:val="Lijstalinea"/>
              <w:tabs>
                <w:tab w:val="left" w:pos="1113"/>
              </w:tabs>
              <w:ind w:right="-48"/>
              <w:rPr>
                <w:rFonts w:eastAsia="Times New Roman"/>
                <w:color w:val="000000"/>
                <w:lang w:val="nl-NL" w:eastAsia="nl-NL"/>
              </w:rPr>
            </w:pPr>
            <w:r w:rsidRPr="00921BA8">
              <w:rPr>
                <w:rFonts w:eastAsia="Times New Roman"/>
                <w:color w:val="000000"/>
                <w:lang w:val="nl-NL" w:eastAsia="nl-NL"/>
              </w:rPr>
              <w:t xml:space="preserve">  </w:t>
            </w:r>
          </w:p>
        </w:tc>
        <w:tc>
          <w:tcPr>
            <w:tcW w:w="781" w:type="dxa"/>
            <w:tcBorders>
              <w:top w:val="nil"/>
              <w:left w:val="nil"/>
              <w:bottom w:val="nil"/>
              <w:right w:val="nil"/>
            </w:tcBorders>
            <w:shd w:val="clear" w:color="auto" w:fill="auto"/>
            <w:noWrap/>
            <w:vAlign w:val="bottom"/>
          </w:tcPr>
          <w:p w14:paraId="43D87772" w14:textId="77777777" w:rsidR="006B2C8A" w:rsidRPr="00677A98" w:rsidRDefault="006B2C8A" w:rsidP="00677A98">
            <w:pPr>
              <w:ind w:hanging="993"/>
              <w:jc w:val="center"/>
              <w:rPr>
                <w:rFonts w:eastAsia="Times New Roman"/>
                <w:color w:val="000000"/>
                <w:lang w:val="nl-NL" w:eastAsia="nl-NL"/>
              </w:rPr>
            </w:pPr>
          </w:p>
        </w:tc>
        <w:tc>
          <w:tcPr>
            <w:tcW w:w="1532" w:type="dxa"/>
            <w:tcBorders>
              <w:top w:val="nil"/>
              <w:left w:val="nil"/>
              <w:bottom w:val="single" w:sz="4" w:space="0" w:color="auto"/>
              <w:right w:val="nil"/>
            </w:tcBorders>
            <w:shd w:val="clear" w:color="auto" w:fill="auto"/>
            <w:noWrap/>
            <w:vAlign w:val="center"/>
            <w:hideMark/>
          </w:tcPr>
          <w:p w14:paraId="626B3989" w14:textId="10130C6E" w:rsidR="006B2C8A" w:rsidRPr="00677A98" w:rsidRDefault="006B2C8A" w:rsidP="00FA2E48">
            <w:pPr>
              <w:jc w:val="right"/>
              <w:rPr>
                <w:rFonts w:eastAsia="Times New Roman"/>
                <w:color w:val="000000"/>
                <w:lang w:val="nl-NL" w:eastAsia="nl-NL"/>
              </w:rPr>
            </w:pPr>
          </w:p>
        </w:tc>
      </w:tr>
      <w:tr w:rsidR="006B2C8A" w:rsidRPr="00677A98" w14:paraId="2EEFF7F9" w14:textId="77777777" w:rsidTr="00E63FFE">
        <w:trPr>
          <w:trHeight w:val="315"/>
        </w:trPr>
        <w:tc>
          <w:tcPr>
            <w:tcW w:w="5174" w:type="dxa"/>
            <w:gridSpan w:val="2"/>
            <w:tcBorders>
              <w:top w:val="nil"/>
              <w:left w:val="nil"/>
              <w:bottom w:val="nil"/>
              <w:right w:val="nil"/>
            </w:tcBorders>
            <w:shd w:val="clear" w:color="auto" w:fill="auto"/>
            <w:noWrap/>
            <w:vAlign w:val="center"/>
            <w:hideMark/>
          </w:tcPr>
          <w:p w14:paraId="65C6189A" w14:textId="49104D93" w:rsidR="006B2C8A" w:rsidRPr="00677A98" w:rsidRDefault="006B2C8A" w:rsidP="00FA2E48">
            <w:pPr>
              <w:rPr>
                <w:rFonts w:eastAsia="Times New Roman"/>
                <w:color w:val="000000"/>
                <w:lang w:val="nl-NL" w:eastAsia="nl-NL"/>
              </w:rPr>
            </w:pPr>
            <w:r w:rsidRPr="00677A98">
              <w:rPr>
                <w:rFonts w:eastAsia="Times New Roman"/>
                <w:color w:val="000000"/>
                <w:lang w:val="nl-NL" w:eastAsia="nl-NL"/>
              </w:rPr>
              <w:t>Netto winst</w:t>
            </w:r>
            <w:r w:rsidR="004B3D14">
              <w:rPr>
                <w:rFonts w:eastAsia="Times New Roman"/>
                <w:color w:val="000000"/>
                <w:lang w:val="nl-NL" w:eastAsia="nl-NL"/>
              </w:rPr>
              <w:t>/Verlies</w:t>
            </w:r>
          </w:p>
        </w:tc>
        <w:tc>
          <w:tcPr>
            <w:tcW w:w="1732" w:type="dxa"/>
            <w:tcBorders>
              <w:top w:val="nil"/>
              <w:left w:val="nil"/>
              <w:bottom w:val="double" w:sz="6" w:space="0" w:color="auto"/>
              <w:right w:val="nil"/>
            </w:tcBorders>
            <w:shd w:val="clear" w:color="auto" w:fill="auto"/>
            <w:noWrap/>
            <w:vAlign w:val="center"/>
          </w:tcPr>
          <w:p w14:paraId="7BAAC03B" w14:textId="30509CBF" w:rsidR="006B2C8A" w:rsidRPr="00677A98" w:rsidRDefault="007E1241" w:rsidP="00FA2E48">
            <w:pPr>
              <w:jc w:val="right"/>
              <w:rPr>
                <w:rFonts w:eastAsia="Times New Roman"/>
                <w:color w:val="000000"/>
                <w:lang w:val="nl-NL" w:eastAsia="nl-NL"/>
              </w:rPr>
            </w:pPr>
            <w:r>
              <w:rPr>
                <w:rFonts w:eastAsia="Times New Roman"/>
                <w:color w:val="000000"/>
                <w:lang w:val="nl-NL" w:eastAsia="nl-NL"/>
              </w:rPr>
              <w:t>-16.414</w:t>
            </w:r>
          </w:p>
        </w:tc>
        <w:tc>
          <w:tcPr>
            <w:tcW w:w="781" w:type="dxa"/>
            <w:tcBorders>
              <w:top w:val="nil"/>
              <w:left w:val="nil"/>
              <w:bottom w:val="nil"/>
              <w:right w:val="nil"/>
            </w:tcBorders>
            <w:shd w:val="clear" w:color="auto" w:fill="auto"/>
            <w:noWrap/>
            <w:vAlign w:val="bottom"/>
          </w:tcPr>
          <w:p w14:paraId="609D940A" w14:textId="77777777" w:rsidR="006B2C8A" w:rsidRPr="00677A98" w:rsidRDefault="006B2C8A" w:rsidP="00FA2E48">
            <w:pPr>
              <w:jc w:val="right"/>
              <w:rPr>
                <w:rFonts w:eastAsia="Times New Roman"/>
                <w:color w:val="000000"/>
                <w:lang w:val="nl-NL" w:eastAsia="nl-NL"/>
              </w:rPr>
            </w:pPr>
          </w:p>
        </w:tc>
        <w:tc>
          <w:tcPr>
            <w:tcW w:w="1532" w:type="dxa"/>
            <w:tcBorders>
              <w:top w:val="nil"/>
              <w:left w:val="nil"/>
              <w:bottom w:val="double" w:sz="6" w:space="0" w:color="auto"/>
              <w:right w:val="nil"/>
            </w:tcBorders>
            <w:shd w:val="clear" w:color="auto" w:fill="auto"/>
            <w:noWrap/>
            <w:vAlign w:val="center"/>
            <w:hideMark/>
          </w:tcPr>
          <w:p w14:paraId="1845202C" w14:textId="25D37878" w:rsidR="006B2C8A" w:rsidRPr="00677A98" w:rsidRDefault="007E1241" w:rsidP="00E676AB">
            <w:pPr>
              <w:ind w:hanging="243"/>
              <w:jc w:val="right"/>
              <w:rPr>
                <w:rFonts w:eastAsia="Times New Roman"/>
                <w:color w:val="000000"/>
                <w:lang w:val="nl-NL" w:eastAsia="nl-NL"/>
              </w:rPr>
            </w:pPr>
            <w:r>
              <w:rPr>
                <w:rFonts w:eastAsia="Times New Roman"/>
                <w:color w:val="000000"/>
                <w:lang w:val="nl-NL" w:eastAsia="nl-NL"/>
              </w:rPr>
              <w:t>73.212</w:t>
            </w:r>
          </w:p>
        </w:tc>
      </w:tr>
    </w:tbl>
    <w:p w14:paraId="4708E9F1" w14:textId="77777777" w:rsidR="006B2C8A" w:rsidRPr="00677A98" w:rsidRDefault="006B2C8A" w:rsidP="006B2C8A">
      <w:pPr>
        <w:rPr>
          <w:b/>
          <w:lang w:val="nl-NL"/>
        </w:rPr>
      </w:pPr>
    </w:p>
    <w:p w14:paraId="3C039E43" w14:textId="77777777" w:rsidR="006B2C8A" w:rsidRPr="00677A98" w:rsidRDefault="006B2C8A" w:rsidP="006B2C8A">
      <w:pPr>
        <w:rPr>
          <w:b/>
          <w:lang w:val="nl-NL"/>
        </w:rPr>
      </w:pPr>
    </w:p>
    <w:p w14:paraId="62781FCD" w14:textId="5013A69A" w:rsidR="00A934CC" w:rsidRDefault="00A934CC">
      <w:pPr>
        <w:pStyle w:val="Plattetekst"/>
        <w:ind w:left="4379"/>
        <w:rPr>
          <w:sz w:val="20"/>
        </w:rPr>
      </w:pPr>
    </w:p>
    <w:p w14:paraId="3568D730" w14:textId="77777777" w:rsidR="00A934CC" w:rsidRDefault="00A934CC">
      <w:pPr>
        <w:rPr>
          <w:sz w:val="20"/>
        </w:rPr>
        <w:sectPr w:rsidR="00A934CC">
          <w:type w:val="continuous"/>
          <w:pgSz w:w="11910" w:h="16840"/>
          <w:pgMar w:top="1580" w:right="760" w:bottom="1200" w:left="520" w:header="708" w:footer="708" w:gutter="0"/>
          <w:cols w:space="708"/>
        </w:sectPr>
      </w:pPr>
    </w:p>
    <w:p w14:paraId="12140C81" w14:textId="1D7C9959" w:rsidR="00A934CC" w:rsidRDefault="00A934CC">
      <w:pPr>
        <w:pStyle w:val="Plattetekst"/>
        <w:rPr>
          <w:sz w:val="20"/>
        </w:rPr>
      </w:pPr>
    </w:p>
    <w:p w14:paraId="26306FF4" w14:textId="77777777" w:rsidR="00A934CC" w:rsidRDefault="00A934CC" w:rsidP="00360F2E">
      <w:pPr>
        <w:pStyle w:val="Plattetekst"/>
        <w:spacing w:before="5"/>
        <w:ind w:left="709"/>
        <w:rPr>
          <w:sz w:val="25"/>
        </w:rPr>
      </w:pPr>
    </w:p>
    <w:p w14:paraId="4213BA2E" w14:textId="2B95C2E9" w:rsidR="00360F2E" w:rsidRPr="00FA2E48" w:rsidRDefault="008F43C9" w:rsidP="00360F2E">
      <w:pPr>
        <w:ind w:left="709"/>
        <w:rPr>
          <w:b/>
          <w:lang w:val="nl-NL"/>
        </w:rPr>
      </w:pPr>
      <w:r>
        <w:rPr>
          <w:b/>
          <w:lang w:val="nl-NL"/>
        </w:rPr>
        <w:t>Sti</w:t>
      </w:r>
      <w:r w:rsidR="00433049">
        <w:rPr>
          <w:b/>
          <w:lang w:val="nl-NL"/>
        </w:rPr>
        <w:t>chting Vrienden van Estrela da Favela</w:t>
      </w:r>
      <w:r w:rsidR="00360F2E" w:rsidRPr="00FA2E48">
        <w:rPr>
          <w:b/>
          <w:lang w:val="nl-NL"/>
        </w:rPr>
        <w:t xml:space="preserve"> TE AMSTERDAM</w:t>
      </w:r>
      <w:r w:rsidR="00360F2E" w:rsidRPr="00FA2E48">
        <w:rPr>
          <w:b/>
          <w:lang w:val="nl-NL"/>
        </w:rPr>
        <w:br/>
      </w:r>
    </w:p>
    <w:p w14:paraId="473BE20C" w14:textId="6B8D112C" w:rsidR="00A934CC" w:rsidRDefault="009E3368">
      <w:pPr>
        <w:pStyle w:val="Kop11"/>
        <w:spacing w:before="93"/>
        <w:ind w:left="902" w:firstLine="0"/>
      </w:pPr>
      <w:r>
        <w:rPr>
          <w:color w:val="494949"/>
        </w:rPr>
        <w:t>OVERIGE GEGEVENS</w:t>
      </w:r>
      <w:r w:rsidR="000929B2">
        <w:rPr>
          <w:color w:val="494949"/>
        </w:rPr>
        <w:br/>
      </w:r>
    </w:p>
    <w:p w14:paraId="471D86FA" w14:textId="77777777" w:rsidR="00A934CC" w:rsidRPr="00FA2E48" w:rsidRDefault="009E3368">
      <w:pPr>
        <w:pStyle w:val="Lijstalinea"/>
        <w:numPr>
          <w:ilvl w:val="0"/>
          <w:numId w:val="2"/>
        </w:numPr>
        <w:tabs>
          <w:tab w:val="left" w:pos="1626"/>
          <w:tab w:val="left" w:pos="1627"/>
        </w:tabs>
        <w:ind w:right="3391"/>
        <w:rPr>
          <w:b/>
          <w:lang w:val="nl-NL"/>
        </w:rPr>
      </w:pPr>
      <w:r w:rsidRPr="00FA2E48">
        <w:rPr>
          <w:b/>
          <w:color w:val="494949"/>
          <w:lang w:val="nl-NL"/>
        </w:rPr>
        <w:t>MEDEDELING OMTRENT HET ONTBREKEN VAN EEN ACCOUNTANTSVERKLARING</w:t>
      </w:r>
    </w:p>
    <w:p w14:paraId="52D00EEB" w14:textId="4F3B898E" w:rsidR="00A934CC" w:rsidRPr="00FA2E48" w:rsidRDefault="009E3368">
      <w:pPr>
        <w:pStyle w:val="Plattetekst"/>
        <w:spacing w:before="17" w:line="252" w:lineRule="auto"/>
        <w:ind w:left="1622" w:right="801"/>
        <w:rPr>
          <w:lang w:val="nl-NL"/>
        </w:rPr>
      </w:pPr>
      <w:r w:rsidRPr="00FA2E48">
        <w:rPr>
          <w:color w:val="494949"/>
          <w:w w:val="105"/>
          <w:lang w:val="nl-NL"/>
        </w:rPr>
        <w:t>Op grond van artikel 396 lid 1 van Boek 2 BW is de</w:t>
      </w:r>
      <w:r w:rsidR="00060CA4">
        <w:rPr>
          <w:color w:val="494949"/>
          <w:w w:val="105"/>
          <w:lang w:val="nl-NL"/>
        </w:rPr>
        <w:t xml:space="preserve"> stichting</w:t>
      </w:r>
      <w:r w:rsidRPr="00FA2E48">
        <w:rPr>
          <w:color w:val="494949"/>
          <w:w w:val="105"/>
          <w:lang w:val="nl-NL"/>
        </w:rPr>
        <w:t xml:space="preserve"> vrijgesteld van de verplichting tot controle van de jaarrekening door een accountant. Op grond daarvan is geen opdracht tot accountantscontrole verstrekt. Derhalve ontbreekt een accountantsverklaring.</w:t>
      </w:r>
      <w:r w:rsidR="000929B2" w:rsidRPr="00FA2E48">
        <w:rPr>
          <w:color w:val="494949"/>
          <w:w w:val="105"/>
          <w:lang w:val="nl-NL"/>
        </w:rPr>
        <w:br/>
      </w:r>
    </w:p>
    <w:p w14:paraId="12D92F01" w14:textId="77777777" w:rsidR="00A934CC" w:rsidRPr="00FA2E48" w:rsidRDefault="00A934CC">
      <w:pPr>
        <w:pStyle w:val="Plattetekst"/>
        <w:spacing w:before="3"/>
        <w:rPr>
          <w:lang w:val="nl-NL"/>
        </w:rPr>
      </w:pPr>
    </w:p>
    <w:p w14:paraId="30ED06D7" w14:textId="77777777" w:rsidR="00A934CC" w:rsidRDefault="009E3368">
      <w:pPr>
        <w:pStyle w:val="Kop11"/>
        <w:numPr>
          <w:ilvl w:val="0"/>
          <w:numId w:val="2"/>
        </w:numPr>
        <w:tabs>
          <w:tab w:val="left" w:pos="1624"/>
          <w:tab w:val="left" w:pos="1625"/>
        </w:tabs>
        <w:ind w:left="1624" w:hanging="353"/>
      </w:pPr>
      <w:r>
        <w:rPr>
          <w:color w:val="494949"/>
        </w:rPr>
        <w:t>STATUTAIRE REGELING</w:t>
      </w:r>
      <w:r>
        <w:rPr>
          <w:color w:val="494949"/>
          <w:spacing w:val="-26"/>
        </w:rPr>
        <w:t xml:space="preserve"> </w:t>
      </w:r>
      <w:r>
        <w:rPr>
          <w:color w:val="494949"/>
        </w:rPr>
        <w:t>WINSTBESTEMMING</w:t>
      </w:r>
    </w:p>
    <w:p w14:paraId="102C38E8" w14:textId="6ADDED92" w:rsidR="00A934CC" w:rsidRPr="00FA2E48" w:rsidRDefault="009E3368">
      <w:pPr>
        <w:pStyle w:val="Plattetekst"/>
        <w:spacing w:before="11" w:line="249" w:lineRule="auto"/>
        <w:ind w:left="1625" w:right="801" w:hanging="3"/>
        <w:rPr>
          <w:lang w:val="nl-NL"/>
        </w:rPr>
      </w:pPr>
      <w:r w:rsidRPr="00FA2E48">
        <w:rPr>
          <w:color w:val="494949"/>
          <w:w w:val="105"/>
          <w:lang w:val="nl-NL"/>
        </w:rPr>
        <w:t xml:space="preserve">Ingevolge de statuten van de </w:t>
      </w:r>
      <w:r w:rsidR="004D79DA">
        <w:rPr>
          <w:color w:val="494949"/>
          <w:w w:val="105"/>
          <w:lang w:val="nl-NL"/>
        </w:rPr>
        <w:t>stichting</w:t>
      </w:r>
      <w:r w:rsidRPr="00FA2E48">
        <w:rPr>
          <w:color w:val="494949"/>
          <w:w w:val="105"/>
          <w:lang w:val="nl-NL"/>
        </w:rPr>
        <w:t xml:space="preserve"> staat de winst ter beschikking van </w:t>
      </w:r>
      <w:r w:rsidR="007463E7">
        <w:rPr>
          <w:color w:val="494949"/>
          <w:w w:val="105"/>
          <w:lang w:val="nl-NL"/>
        </w:rPr>
        <w:t>het bestuur</w:t>
      </w:r>
      <w:r w:rsidRPr="00FA2E48">
        <w:rPr>
          <w:color w:val="494949"/>
          <w:w w:val="105"/>
          <w:lang w:val="nl-NL"/>
        </w:rPr>
        <w:t>, met dien verstande dat de vennootschap slechts winst kan uitkeren voor zover het eigen vermogen groter is dan het gestorte en opgevraagde deel van het kapitaal vermeerderd met de reserves die krachtens de wet of statuten moeten worden aangehouden</w:t>
      </w:r>
      <w:r w:rsidR="000929B2" w:rsidRPr="00FA2E48">
        <w:rPr>
          <w:color w:val="494949"/>
          <w:w w:val="105"/>
          <w:lang w:val="nl-NL"/>
        </w:rPr>
        <w:t>.</w:t>
      </w:r>
      <w:r w:rsidR="000929B2" w:rsidRPr="00FA2E48">
        <w:rPr>
          <w:color w:val="494949"/>
          <w:w w:val="105"/>
          <w:lang w:val="nl-NL"/>
        </w:rPr>
        <w:br/>
      </w:r>
    </w:p>
    <w:p w14:paraId="0B8FC4BF" w14:textId="77777777" w:rsidR="00A934CC" w:rsidRPr="00FA2E48" w:rsidRDefault="00A934CC">
      <w:pPr>
        <w:pStyle w:val="Plattetekst"/>
        <w:spacing w:before="1"/>
        <w:rPr>
          <w:lang w:val="nl-NL"/>
        </w:rPr>
      </w:pPr>
    </w:p>
    <w:p w14:paraId="257B8A29" w14:textId="77777777" w:rsidR="00A934CC" w:rsidRDefault="009E3368">
      <w:pPr>
        <w:pStyle w:val="Kop11"/>
        <w:numPr>
          <w:ilvl w:val="0"/>
          <w:numId w:val="2"/>
        </w:numPr>
        <w:tabs>
          <w:tab w:val="left" w:pos="1627"/>
          <w:tab w:val="left" w:pos="1628"/>
        </w:tabs>
        <w:spacing w:before="1"/>
        <w:ind w:hanging="359"/>
      </w:pPr>
      <w:r>
        <w:rPr>
          <w:color w:val="494949"/>
        </w:rPr>
        <w:t>VOORSTEL</w:t>
      </w:r>
      <w:r>
        <w:rPr>
          <w:color w:val="494949"/>
          <w:spacing w:val="23"/>
        </w:rPr>
        <w:t xml:space="preserve"> </w:t>
      </w:r>
      <w:r>
        <w:rPr>
          <w:color w:val="494949"/>
        </w:rPr>
        <w:t>RESULTAATBESTEMMING</w:t>
      </w:r>
    </w:p>
    <w:p w14:paraId="5A5FCC95" w14:textId="193EFB69" w:rsidR="00A934CC" w:rsidRPr="00FA2E48" w:rsidRDefault="009E3368" w:rsidP="00953235">
      <w:pPr>
        <w:pStyle w:val="Plattetekst"/>
        <w:spacing w:before="10" w:line="244" w:lineRule="auto"/>
        <w:ind w:left="1628" w:right="801" w:hanging="3"/>
        <w:rPr>
          <w:color w:val="494949"/>
          <w:w w:val="105"/>
          <w:lang w:val="nl-NL"/>
        </w:rPr>
      </w:pPr>
      <w:r w:rsidRPr="00FA2E48">
        <w:rPr>
          <w:color w:val="494949"/>
          <w:w w:val="105"/>
          <w:lang w:val="nl-NL"/>
        </w:rPr>
        <w:t xml:space="preserve">De directie stelt aan </w:t>
      </w:r>
      <w:r w:rsidR="00353CEF">
        <w:rPr>
          <w:color w:val="494949"/>
          <w:w w:val="105"/>
          <w:lang w:val="nl-NL"/>
        </w:rPr>
        <w:t>het bestuur</w:t>
      </w:r>
      <w:r w:rsidRPr="00FA2E48">
        <w:rPr>
          <w:color w:val="494949"/>
          <w:w w:val="105"/>
          <w:lang w:val="nl-NL"/>
        </w:rPr>
        <w:t xml:space="preserve"> voor het resultaat </w:t>
      </w:r>
      <w:r w:rsidR="00A233D6" w:rsidRPr="00FA2E48">
        <w:rPr>
          <w:color w:val="494949"/>
          <w:w w:val="105"/>
          <w:lang w:val="nl-NL"/>
        </w:rPr>
        <w:t>ad</w:t>
      </w:r>
      <w:r w:rsidRPr="00FA2E48">
        <w:rPr>
          <w:color w:val="494949"/>
          <w:w w:val="105"/>
          <w:lang w:val="nl-NL"/>
        </w:rPr>
        <w:t xml:space="preserve"> negatief</w:t>
      </w:r>
      <w:r w:rsidR="00D8681C" w:rsidRPr="00FA2E48">
        <w:rPr>
          <w:color w:val="494949"/>
          <w:w w:val="105"/>
          <w:lang w:val="nl-NL"/>
        </w:rPr>
        <w:t xml:space="preserve"> </w:t>
      </w:r>
      <w:r w:rsidRPr="00FA2E48">
        <w:rPr>
          <w:color w:val="494949"/>
          <w:w w:val="105"/>
          <w:lang w:val="nl-NL"/>
        </w:rPr>
        <w:t>€</w:t>
      </w:r>
      <w:r w:rsidR="005B6C62">
        <w:rPr>
          <w:color w:val="494949"/>
          <w:w w:val="105"/>
          <w:lang w:val="nl-NL"/>
        </w:rPr>
        <w:t xml:space="preserve"> 16.414</w:t>
      </w:r>
      <w:r w:rsidRPr="00FA2E48">
        <w:rPr>
          <w:color w:val="494949"/>
          <w:w w:val="105"/>
          <w:lang w:val="nl-NL"/>
        </w:rPr>
        <w:t xml:space="preserve"> </w:t>
      </w:r>
      <w:r w:rsidR="00895B67">
        <w:rPr>
          <w:color w:val="494949"/>
          <w:w w:val="105"/>
          <w:lang w:val="nl-NL"/>
        </w:rPr>
        <w:t xml:space="preserve"> </w:t>
      </w:r>
      <w:r w:rsidRPr="00FA2E48">
        <w:rPr>
          <w:color w:val="494949"/>
          <w:w w:val="105"/>
          <w:lang w:val="nl-NL"/>
        </w:rPr>
        <w:t>geheel ten laste van de overige reserves te brengen.</w:t>
      </w:r>
      <w:r w:rsidR="00953235" w:rsidRPr="00FA2E48">
        <w:rPr>
          <w:color w:val="494949"/>
          <w:w w:val="105"/>
          <w:lang w:val="nl-NL"/>
        </w:rPr>
        <w:t xml:space="preserve"> </w:t>
      </w:r>
      <w:r w:rsidR="004A72B0" w:rsidRPr="00FA2E48">
        <w:rPr>
          <w:color w:val="494949"/>
          <w:w w:val="105"/>
          <w:lang w:val="nl-NL"/>
        </w:rPr>
        <w:t>V</w:t>
      </w:r>
      <w:r w:rsidRPr="00FA2E48">
        <w:rPr>
          <w:color w:val="494949"/>
          <w:w w:val="105"/>
          <w:lang w:val="nl-NL"/>
        </w:rPr>
        <w:t xml:space="preserve">ooruitlopend op de vaststelling door </w:t>
      </w:r>
      <w:r w:rsidR="00060CA4">
        <w:rPr>
          <w:color w:val="494949"/>
          <w:w w:val="105"/>
          <w:lang w:val="nl-NL"/>
        </w:rPr>
        <w:t>het bestuur</w:t>
      </w:r>
      <w:r w:rsidRPr="00FA2E48">
        <w:rPr>
          <w:color w:val="494949"/>
          <w:w w:val="105"/>
          <w:lang w:val="nl-NL"/>
        </w:rPr>
        <w:t xml:space="preserve"> is dit voorstel reeds in de jaarrekening verwerkt.</w:t>
      </w:r>
    </w:p>
    <w:p w14:paraId="008B9B7D" w14:textId="4B29FE79" w:rsidR="00D8681C" w:rsidRPr="00FA2E48" w:rsidRDefault="00D8681C" w:rsidP="00D8681C">
      <w:pPr>
        <w:spacing w:line="242" w:lineRule="auto"/>
        <w:rPr>
          <w:b/>
          <w:lang w:val="nl-NL"/>
        </w:rPr>
      </w:pPr>
    </w:p>
    <w:p w14:paraId="79162149" w14:textId="53D2AE15" w:rsidR="00A934CC" w:rsidRPr="00FA2E48" w:rsidRDefault="002A25E2" w:rsidP="000929B2">
      <w:pPr>
        <w:spacing w:line="242" w:lineRule="auto"/>
        <w:rPr>
          <w:sz w:val="20"/>
          <w:lang w:val="nl-NL"/>
        </w:rPr>
      </w:pPr>
      <w:r w:rsidRPr="00FA2E48">
        <w:rPr>
          <w:lang w:val="nl-NL"/>
        </w:rPr>
        <w:tab/>
      </w:r>
      <w:r w:rsidRPr="00FA2E48">
        <w:rPr>
          <w:lang w:val="nl-NL"/>
        </w:rPr>
        <w:tab/>
      </w:r>
    </w:p>
    <w:sectPr w:rsidR="00A934CC" w:rsidRPr="00FA2E48" w:rsidSect="000929B2">
      <w:footerReference w:type="default" r:id="rId11"/>
      <w:pgSz w:w="11910" w:h="16840"/>
      <w:pgMar w:top="1060" w:right="760" w:bottom="1180" w:left="520" w:header="0" w:footer="984" w:gutter="0"/>
      <w:pgNumType w:start="1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BBB9" w14:textId="77777777" w:rsidR="00475D59" w:rsidRDefault="00475D59">
      <w:r>
        <w:separator/>
      </w:r>
    </w:p>
  </w:endnote>
  <w:endnote w:type="continuationSeparator" w:id="0">
    <w:p w14:paraId="52526A5A" w14:textId="77777777" w:rsidR="00475D59" w:rsidRDefault="0047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2D1A" w14:textId="5B64C6D3" w:rsidR="000867BC" w:rsidRDefault="000867BC">
    <w:pPr>
      <w:pStyle w:val="Plattetekst"/>
      <w:spacing w:line="14" w:lineRule="auto"/>
      <w:rPr>
        <w:sz w:val="20"/>
      </w:rPr>
    </w:pPr>
    <w:r>
      <w:rPr>
        <w:noProof/>
      </w:rPr>
      <mc:AlternateContent>
        <mc:Choice Requires="wps">
          <w:drawing>
            <wp:anchor distT="0" distB="0" distL="114300" distR="114300" simplePos="0" relativeHeight="503252744" behindDoc="1" locked="0" layoutInCell="1" allowOverlap="1" wp14:anchorId="2CFAB55B" wp14:editId="505B58A6">
              <wp:simplePos x="0" y="0"/>
              <wp:positionH relativeFrom="page">
                <wp:posOffset>60960</wp:posOffset>
              </wp:positionH>
              <wp:positionV relativeFrom="page">
                <wp:posOffset>10667365</wp:posOffset>
              </wp:positionV>
              <wp:extent cx="7498715" cy="0"/>
              <wp:effectExtent l="13335" t="8890" r="12700"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0"/>
                      </a:xfrm>
                      <a:prstGeom prst="line">
                        <a:avLst/>
                      </a:prstGeom>
                      <a:noFill/>
                      <a:ln w="91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DA26A" id="Line 4" o:spid="_x0000_s1026" style="position:absolute;z-index:-6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839.95pt" to="595.25pt,8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" strokeweight=".25414mm">
              <w10:wrap anchorx="page" anchory="page"/>
            </v:line>
          </w:pict>
        </mc:Fallback>
      </mc:AlternateContent>
    </w:r>
    <w:r>
      <w:rPr>
        <w:noProof/>
      </w:rPr>
      <mc:AlternateContent>
        <mc:Choice Requires="wps">
          <w:drawing>
            <wp:anchor distT="0" distB="0" distL="114300" distR="114300" simplePos="0" relativeHeight="503252768" behindDoc="1" locked="0" layoutInCell="1" allowOverlap="1" wp14:anchorId="290C31D6" wp14:editId="196304EA">
              <wp:simplePos x="0" y="0"/>
              <wp:positionH relativeFrom="page">
                <wp:posOffset>3627120</wp:posOffset>
              </wp:positionH>
              <wp:positionV relativeFrom="page">
                <wp:posOffset>9893300</wp:posOffset>
              </wp:positionV>
              <wp:extent cx="199390" cy="180975"/>
              <wp:effectExtent l="0" t="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A649A" w14:textId="7AE00DAC" w:rsidR="000867BC" w:rsidRDefault="000867BC">
                          <w:pPr>
                            <w:spacing w:before="28"/>
                            <w:ind w:left="40"/>
                            <w:rPr>
                              <w:sz w:val="20"/>
                            </w:rPr>
                          </w:pPr>
                          <w:r>
                            <w:fldChar w:fldCharType="begin"/>
                          </w:r>
                          <w:r>
                            <w:rPr>
                              <w:color w:val="4B4B4B"/>
                              <w:w w:val="105"/>
                              <w:sz w:val="20"/>
                            </w:rPr>
                            <w:instrText xml:space="preserve"> PAGE </w:instrText>
                          </w:r>
                          <w:r>
                            <w:fldChar w:fldCharType="separate"/>
                          </w:r>
                          <w:r w:rsidR="00514EF6">
                            <w:rPr>
                              <w:noProof/>
                              <w:color w:val="4B4B4B"/>
                              <w:w w:val="105"/>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C31D6" id="_x0000_t202" coordsize="21600,21600" o:spt="202" path="m,l,21600r21600,l21600,xe">
              <v:stroke joinstyle="miter"/>
              <v:path gradientshapeok="t" o:connecttype="rect"/>
            </v:shapetype>
            <v:shape id="Text Box 3" o:spid="_x0000_s1026" type="#_x0000_t202" style="position:absolute;margin-left:285.6pt;margin-top:779pt;width:15.7pt;height:14.25pt;z-index:-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" filled="f" stroked="f">
              <v:textbox inset="0,0,0,0">
                <w:txbxContent>
                  <w:p w14:paraId="170A649A" w14:textId="7AE00DAC" w:rsidR="000867BC" w:rsidRDefault="000867BC">
                    <w:pPr>
                      <w:spacing w:before="28"/>
                      <w:ind w:left="40"/>
                      <w:rPr>
                        <w:sz w:val="20"/>
                      </w:rPr>
                    </w:pPr>
                    <w:r>
                      <w:fldChar w:fldCharType="begin"/>
                    </w:r>
                    <w:r>
                      <w:rPr>
                        <w:color w:val="4B4B4B"/>
                        <w:w w:val="105"/>
                        <w:sz w:val="20"/>
                      </w:rPr>
                      <w:instrText xml:space="preserve"> PAGE </w:instrText>
                    </w:r>
                    <w:r>
                      <w:fldChar w:fldCharType="separate"/>
                    </w:r>
                    <w:r w:rsidR="00514EF6">
                      <w:rPr>
                        <w:noProof/>
                        <w:color w:val="4B4B4B"/>
                        <w:w w:val="105"/>
                        <w:sz w:val="20"/>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BB6D" w14:textId="16D602BC" w:rsidR="000867BC" w:rsidRDefault="000867BC">
    <w:pPr>
      <w:pStyle w:val="Plattetekst"/>
      <w:spacing w:line="14" w:lineRule="auto"/>
      <w:rPr>
        <w:sz w:val="20"/>
      </w:rPr>
    </w:pPr>
    <w:r>
      <w:rPr>
        <w:noProof/>
      </w:rPr>
      <mc:AlternateContent>
        <mc:Choice Requires="wps">
          <w:drawing>
            <wp:anchor distT="0" distB="0" distL="114300" distR="114300" simplePos="0" relativeHeight="503252792" behindDoc="1" locked="0" layoutInCell="1" allowOverlap="1" wp14:anchorId="53E0A70C" wp14:editId="249C2F79">
              <wp:simplePos x="0" y="0"/>
              <wp:positionH relativeFrom="page">
                <wp:posOffset>73025</wp:posOffset>
              </wp:positionH>
              <wp:positionV relativeFrom="page">
                <wp:posOffset>10680065</wp:posOffset>
              </wp:positionV>
              <wp:extent cx="7486650" cy="0"/>
              <wp:effectExtent l="6350" t="12065" r="1270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0" cy="0"/>
                      </a:xfrm>
                      <a:prstGeom prst="line">
                        <a:avLst/>
                      </a:prstGeom>
                      <a:noFill/>
                      <a:ln w="60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F8DB" id="Line 2" o:spid="_x0000_s1026" style="position:absolute;z-index:-6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840.95pt" to="595.25pt,8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tpsAEAAEgDAAAOAAAAZHJzL2Uyb0RvYy54bWysU8Fu2zAMvQ/YPwi6L3aKLWu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" strokeweight=".16942mm">
              <w10:wrap anchorx="page" anchory="page"/>
            </v:line>
          </w:pict>
        </mc:Fallback>
      </mc:AlternateContent>
    </w:r>
    <w:r>
      <w:rPr>
        <w:noProof/>
      </w:rPr>
      <mc:AlternateContent>
        <mc:Choice Requires="wps">
          <w:drawing>
            <wp:anchor distT="0" distB="0" distL="114300" distR="114300" simplePos="0" relativeHeight="503252816" behindDoc="1" locked="0" layoutInCell="1" allowOverlap="1" wp14:anchorId="6C755C10" wp14:editId="14ABF766">
              <wp:simplePos x="0" y="0"/>
              <wp:positionH relativeFrom="page">
                <wp:posOffset>3521075</wp:posOffset>
              </wp:positionH>
              <wp:positionV relativeFrom="page">
                <wp:posOffset>9841230</wp:posOffset>
              </wp:positionV>
              <wp:extent cx="351790" cy="255270"/>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6432" w14:textId="003CAC39" w:rsidR="000867BC" w:rsidRDefault="00E53132">
                          <w:pPr>
                            <w:spacing w:before="155"/>
                            <w:ind w:left="259"/>
                            <w:rPr>
                              <w:sz w:val="20"/>
                              <w:szCs w:val="20"/>
                              <w:lang w:val="nl-NL"/>
                            </w:rPr>
                          </w:pPr>
                          <w:r>
                            <w:rPr>
                              <w:sz w:val="20"/>
                              <w:szCs w:val="20"/>
                              <w:lang w:val="nl-NL"/>
                            </w:rPr>
                            <w:t>8</w:t>
                          </w:r>
                        </w:p>
                        <w:p w14:paraId="32A7C99E" w14:textId="77777777" w:rsidR="00E53132" w:rsidRPr="00070ABE" w:rsidRDefault="00E53132">
                          <w:pPr>
                            <w:spacing w:before="155"/>
                            <w:ind w:left="259"/>
                            <w:rPr>
                              <w:rFonts w:ascii="Courier New"/>
                              <w:sz w:val="20"/>
                              <w:szCs w:val="2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55C10" id="_x0000_t202" coordsize="21600,21600" o:spt="202" path="m,l,21600r21600,l21600,xe">
              <v:stroke joinstyle="miter"/>
              <v:path gradientshapeok="t" o:connecttype="rect"/>
            </v:shapetype>
            <v:shape id="Text Box 1" o:spid="_x0000_s1027" type="#_x0000_t202" style="position:absolute;margin-left:277.25pt;margin-top:774.9pt;width:27.7pt;height:20.1pt;z-index:-6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" filled="f" stroked="f">
              <v:textbox inset="0,0,0,0">
                <w:txbxContent>
                  <w:p w14:paraId="296E6432" w14:textId="003CAC39" w:rsidR="000867BC" w:rsidRDefault="00E53132">
                    <w:pPr>
                      <w:spacing w:before="155"/>
                      <w:ind w:left="259"/>
                      <w:rPr>
                        <w:sz w:val="20"/>
                        <w:szCs w:val="20"/>
                        <w:lang w:val="nl-NL"/>
                      </w:rPr>
                    </w:pPr>
                    <w:r>
                      <w:rPr>
                        <w:sz w:val="20"/>
                        <w:szCs w:val="20"/>
                        <w:lang w:val="nl-NL"/>
                      </w:rPr>
                      <w:t>8</w:t>
                    </w:r>
                  </w:p>
                  <w:p w14:paraId="32A7C99E" w14:textId="77777777" w:rsidR="00E53132" w:rsidRPr="00070ABE" w:rsidRDefault="00E53132">
                    <w:pPr>
                      <w:spacing w:before="155"/>
                      <w:ind w:left="259"/>
                      <w:rPr>
                        <w:rFonts w:ascii="Courier New"/>
                        <w:sz w:val="20"/>
                        <w:szCs w:val="20"/>
                        <w:lang w:val="nl-NL"/>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1985" w14:textId="77777777" w:rsidR="00475D59" w:rsidRDefault="00475D59">
      <w:r>
        <w:separator/>
      </w:r>
    </w:p>
  </w:footnote>
  <w:footnote w:type="continuationSeparator" w:id="0">
    <w:p w14:paraId="6E4FA748" w14:textId="77777777" w:rsidR="00475D59" w:rsidRDefault="00475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9B3"/>
    <w:multiLevelType w:val="hybridMultilevel"/>
    <w:tmpl w:val="33C8FB72"/>
    <w:lvl w:ilvl="0" w:tplc="E21C012C">
      <w:start w:val="1"/>
      <w:numFmt w:val="decimal"/>
      <w:lvlText w:val="%1"/>
      <w:lvlJc w:val="left"/>
      <w:pPr>
        <w:ind w:left="1627" w:hanging="363"/>
        <w:jc w:val="left"/>
      </w:pPr>
      <w:rPr>
        <w:rFonts w:ascii="Arial" w:eastAsia="Arial" w:hAnsi="Arial" w:cs="Arial" w:hint="default"/>
        <w:b/>
        <w:bCs/>
        <w:color w:val="494949"/>
        <w:w w:val="106"/>
        <w:sz w:val="22"/>
        <w:szCs w:val="22"/>
      </w:rPr>
    </w:lvl>
    <w:lvl w:ilvl="1" w:tplc="72D6E440">
      <w:numFmt w:val="bullet"/>
      <w:lvlText w:val="•"/>
      <w:lvlJc w:val="left"/>
      <w:pPr>
        <w:ind w:left="2520" w:hanging="363"/>
      </w:pPr>
      <w:rPr>
        <w:rFonts w:hint="default"/>
      </w:rPr>
    </w:lvl>
    <w:lvl w:ilvl="2" w:tplc="0FAA309E">
      <w:numFmt w:val="bullet"/>
      <w:lvlText w:val="•"/>
      <w:lvlJc w:val="left"/>
      <w:pPr>
        <w:ind w:left="3421" w:hanging="363"/>
      </w:pPr>
      <w:rPr>
        <w:rFonts w:hint="default"/>
      </w:rPr>
    </w:lvl>
    <w:lvl w:ilvl="3" w:tplc="704688F4">
      <w:numFmt w:val="bullet"/>
      <w:lvlText w:val="•"/>
      <w:lvlJc w:val="left"/>
      <w:pPr>
        <w:ind w:left="4321" w:hanging="363"/>
      </w:pPr>
      <w:rPr>
        <w:rFonts w:hint="default"/>
      </w:rPr>
    </w:lvl>
    <w:lvl w:ilvl="4" w:tplc="5956B264">
      <w:numFmt w:val="bullet"/>
      <w:lvlText w:val="•"/>
      <w:lvlJc w:val="left"/>
      <w:pPr>
        <w:ind w:left="5222" w:hanging="363"/>
      </w:pPr>
      <w:rPr>
        <w:rFonts w:hint="default"/>
      </w:rPr>
    </w:lvl>
    <w:lvl w:ilvl="5" w:tplc="4282C9CE">
      <w:numFmt w:val="bullet"/>
      <w:lvlText w:val="•"/>
      <w:lvlJc w:val="left"/>
      <w:pPr>
        <w:ind w:left="6122" w:hanging="363"/>
      </w:pPr>
      <w:rPr>
        <w:rFonts w:hint="default"/>
      </w:rPr>
    </w:lvl>
    <w:lvl w:ilvl="6" w:tplc="75CC7E0A">
      <w:numFmt w:val="bullet"/>
      <w:lvlText w:val="•"/>
      <w:lvlJc w:val="left"/>
      <w:pPr>
        <w:ind w:left="7023" w:hanging="363"/>
      </w:pPr>
      <w:rPr>
        <w:rFonts w:hint="default"/>
      </w:rPr>
    </w:lvl>
    <w:lvl w:ilvl="7" w:tplc="CC021B9E">
      <w:numFmt w:val="bullet"/>
      <w:lvlText w:val="•"/>
      <w:lvlJc w:val="left"/>
      <w:pPr>
        <w:ind w:left="7923" w:hanging="363"/>
      </w:pPr>
      <w:rPr>
        <w:rFonts w:hint="default"/>
      </w:rPr>
    </w:lvl>
    <w:lvl w:ilvl="8" w:tplc="F2124E1E">
      <w:numFmt w:val="bullet"/>
      <w:lvlText w:val="•"/>
      <w:lvlJc w:val="left"/>
      <w:pPr>
        <w:ind w:left="8824" w:hanging="363"/>
      </w:pPr>
      <w:rPr>
        <w:rFonts w:hint="default"/>
      </w:rPr>
    </w:lvl>
  </w:abstractNum>
  <w:abstractNum w:abstractNumId="1" w15:restartNumberingAfterBreak="0">
    <w:nsid w:val="44041995"/>
    <w:multiLevelType w:val="hybridMultilevel"/>
    <w:tmpl w:val="06681772"/>
    <w:lvl w:ilvl="0" w:tplc="6060A374">
      <w:start w:val="98"/>
      <w:numFmt w:val="bullet"/>
      <w:lvlText w:val="-"/>
      <w:lvlJc w:val="left"/>
      <w:pPr>
        <w:ind w:left="1006" w:hanging="360"/>
      </w:pPr>
      <w:rPr>
        <w:rFonts w:ascii="Calibri" w:eastAsia="Times New Roman" w:hAnsi="Calibri" w:cs="Calibri" w:hint="default"/>
      </w:rPr>
    </w:lvl>
    <w:lvl w:ilvl="1" w:tplc="04130003" w:tentative="1">
      <w:start w:val="1"/>
      <w:numFmt w:val="bullet"/>
      <w:lvlText w:val="o"/>
      <w:lvlJc w:val="left"/>
      <w:pPr>
        <w:ind w:left="1726" w:hanging="360"/>
      </w:pPr>
      <w:rPr>
        <w:rFonts w:ascii="Courier New" w:hAnsi="Courier New" w:cs="Courier New" w:hint="default"/>
      </w:rPr>
    </w:lvl>
    <w:lvl w:ilvl="2" w:tplc="04130005" w:tentative="1">
      <w:start w:val="1"/>
      <w:numFmt w:val="bullet"/>
      <w:lvlText w:val=""/>
      <w:lvlJc w:val="left"/>
      <w:pPr>
        <w:ind w:left="2446" w:hanging="360"/>
      </w:pPr>
      <w:rPr>
        <w:rFonts w:ascii="Wingdings" w:hAnsi="Wingdings" w:hint="default"/>
      </w:rPr>
    </w:lvl>
    <w:lvl w:ilvl="3" w:tplc="04130001" w:tentative="1">
      <w:start w:val="1"/>
      <w:numFmt w:val="bullet"/>
      <w:lvlText w:val=""/>
      <w:lvlJc w:val="left"/>
      <w:pPr>
        <w:ind w:left="3166" w:hanging="360"/>
      </w:pPr>
      <w:rPr>
        <w:rFonts w:ascii="Symbol" w:hAnsi="Symbol" w:hint="default"/>
      </w:rPr>
    </w:lvl>
    <w:lvl w:ilvl="4" w:tplc="04130003" w:tentative="1">
      <w:start w:val="1"/>
      <w:numFmt w:val="bullet"/>
      <w:lvlText w:val="o"/>
      <w:lvlJc w:val="left"/>
      <w:pPr>
        <w:ind w:left="3886" w:hanging="360"/>
      </w:pPr>
      <w:rPr>
        <w:rFonts w:ascii="Courier New" w:hAnsi="Courier New" w:cs="Courier New" w:hint="default"/>
      </w:rPr>
    </w:lvl>
    <w:lvl w:ilvl="5" w:tplc="04130005" w:tentative="1">
      <w:start w:val="1"/>
      <w:numFmt w:val="bullet"/>
      <w:lvlText w:val=""/>
      <w:lvlJc w:val="left"/>
      <w:pPr>
        <w:ind w:left="4606" w:hanging="360"/>
      </w:pPr>
      <w:rPr>
        <w:rFonts w:ascii="Wingdings" w:hAnsi="Wingdings" w:hint="default"/>
      </w:rPr>
    </w:lvl>
    <w:lvl w:ilvl="6" w:tplc="04130001" w:tentative="1">
      <w:start w:val="1"/>
      <w:numFmt w:val="bullet"/>
      <w:lvlText w:val=""/>
      <w:lvlJc w:val="left"/>
      <w:pPr>
        <w:ind w:left="5326" w:hanging="360"/>
      </w:pPr>
      <w:rPr>
        <w:rFonts w:ascii="Symbol" w:hAnsi="Symbol" w:hint="default"/>
      </w:rPr>
    </w:lvl>
    <w:lvl w:ilvl="7" w:tplc="04130003" w:tentative="1">
      <w:start w:val="1"/>
      <w:numFmt w:val="bullet"/>
      <w:lvlText w:val="o"/>
      <w:lvlJc w:val="left"/>
      <w:pPr>
        <w:ind w:left="6046" w:hanging="360"/>
      </w:pPr>
      <w:rPr>
        <w:rFonts w:ascii="Courier New" w:hAnsi="Courier New" w:cs="Courier New" w:hint="default"/>
      </w:rPr>
    </w:lvl>
    <w:lvl w:ilvl="8" w:tplc="04130005" w:tentative="1">
      <w:start w:val="1"/>
      <w:numFmt w:val="bullet"/>
      <w:lvlText w:val=""/>
      <w:lvlJc w:val="left"/>
      <w:pPr>
        <w:ind w:left="6766" w:hanging="360"/>
      </w:pPr>
      <w:rPr>
        <w:rFonts w:ascii="Wingdings" w:hAnsi="Wingdings" w:hint="default"/>
      </w:rPr>
    </w:lvl>
  </w:abstractNum>
  <w:abstractNum w:abstractNumId="2" w15:restartNumberingAfterBreak="0">
    <w:nsid w:val="4B967104"/>
    <w:multiLevelType w:val="hybridMultilevel"/>
    <w:tmpl w:val="5486EDF6"/>
    <w:lvl w:ilvl="0" w:tplc="7B7CD5AA">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8E55F6"/>
    <w:multiLevelType w:val="hybridMultilevel"/>
    <w:tmpl w:val="00704846"/>
    <w:lvl w:ilvl="0" w:tplc="03AC6024">
      <w:numFmt w:val="bullet"/>
      <w:lvlText w:val="•"/>
      <w:lvlJc w:val="left"/>
      <w:pPr>
        <w:ind w:left="1625" w:hanging="367"/>
      </w:pPr>
      <w:rPr>
        <w:rFonts w:ascii="Arial" w:eastAsia="Arial" w:hAnsi="Arial" w:cs="Arial" w:hint="default"/>
        <w:color w:val="484848"/>
        <w:w w:val="107"/>
        <w:sz w:val="19"/>
        <w:szCs w:val="19"/>
      </w:rPr>
    </w:lvl>
    <w:lvl w:ilvl="1" w:tplc="9A7AA0CE">
      <w:numFmt w:val="bullet"/>
      <w:lvlText w:val="•"/>
      <w:lvlJc w:val="left"/>
      <w:pPr>
        <w:ind w:left="2520" w:hanging="367"/>
      </w:pPr>
      <w:rPr>
        <w:rFonts w:hint="default"/>
      </w:rPr>
    </w:lvl>
    <w:lvl w:ilvl="2" w:tplc="66F649A2">
      <w:numFmt w:val="bullet"/>
      <w:lvlText w:val="•"/>
      <w:lvlJc w:val="left"/>
      <w:pPr>
        <w:ind w:left="3421" w:hanging="367"/>
      </w:pPr>
      <w:rPr>
        <w:rFonts w:hint="default"/>
      </w:rPr>
    </w:lvl>
    <w:lvl w:ilvl="3" w:tplc="2182CFC6">
      <w:numFmt w:val="bullet"/>
      <w:lvlText w:val="•"/>
      <w:lvlJc w:val="left"/>
      <w:pPr>
        <w:ind w:left="4321" w:hanging="367"/>
      </w:pPr>
      <w:rPr>
        <w:rFonts w:hint="default"/>
      </w:rPr>
    </w:lvl>
    <w:lvl w:ilvl="4" w:tplc="8D1C183C">
      <w:numFmt w:val="bullet"/>
      <w:lvlText w:val="•"/>
      <w:lvlJc w:val="left"/>
      <w:pPr>
        <w:ind w:left="5222" w:hanging="367"/>
      </w:pPr>
      <w:rPr>
        <w:rFonts w:hint="default"/>
      </w:rPr>
    </w:lvl>
    <w:lvl w:ilvl="5" w:tplc="F68A904E">
      <w:numFmt w:val="bullet"/>
      <w:lvlText w:val="•"/>
      <w:lvlJc w:val="left"/>
      <w:pPr>
        <w:ind w:left="6122" w:hanging="367"/>
      </w:pPr>
      <w:rPr>
        <w:rFonts w:hint="default"/>
      </w:rPr>
    </w:lvl>
    <w:lvl w:ilvl="6" w:tplc="AD6A4CF6">
      <w:numFmt w:val="bullet"/>
      <w:lvlText w:val="•"/>
      <w:lvlJc w:val="left"/>
      <w:pPr>
        <w:ind w:left="7023" w:hanging="367"/>
      </w:pPr>
      <w:rPr>
        <w:rFonts w:hint="default"/>
      </w:rPr>
    </w:lvl>
    <w:lvl w:ilvl="7" w:tplc="CC3E11CA">
      <w:numFmt w:val="bullet"/>
      <w:lvlText w:val="•"/>
      <w:lvlJc w:val="left"/>
      <w:pPr>
        <w:ind w:left="7923" w:hanging="367"/>
      </w:pPr>
      <w:rPr>
        <w:rFonts w:hint="default"/>
      </w:rPr>
    </w:lvl>
    <w:lvl w:ilvl="8" w:tplc="EC7ABD56">
      <w:numFmt w:val="bullet"/>
      <w:lvlText w:val="•"/>
      <w:lvlJc w:val="left"/>
      <w:pPr>
        <w:ind w:left="8824" w:hanging="367"/>
      </w:pPr>
      <w:rPr>
        <w:rFonts w:hint="default"/>
      </w:rPr>
    </w:lvl>
  </w:abstractNum>
  <w:abstractNum w:abstractNumId="4" w15:restartNumberingAfterBreak="0">
    <w:nsid w:val="70344F80"/>
    <w:multiLevelType w:val="hybridMultilevel"/>
    <w:tmpl w:val="F354854E"/>
    <w:lvl w:ilvl="0" w:tplc="5656B6CA">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3804609">
    <w:abstractNumId w:val="3"/>
  </w:num>
  <w:num w:numId="2" w16cid:durableId="1474131464">
    <w:abstractNumId w:val="0"/>
  </w:num>
  <w:num w:numId="3" w16cid:durableId="1617714722">
    <w:abstractNumId w:val="2"/>
  </w:num>
  <w:num w:numId="4" w16cid:durableId="399597291">
    <w:abstractNumId w:val="4"/>
  </w:num>
  <w:num w:numId="5" w16cid:durableId="1828548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CC"/>
    <w:rsid w:val="00002257"/>
    <w:rsid w:val="000024E1"/>
    <w:rsid w:val="0000324A"/>
    <w:rsid w:val="00011A5E"/>
    <w:rsid w:val="0001495C"/>
    <w:rsid w:val="000176E1"/>
    <w:rsid w:val="000208FE"/>
    <w:rsid w:val="000227DA"/>
    <w:rsid w:val="000277F2"/>
    <w:rsid w:val="00035E1D"/>
    <w:rsid w:val="00041492"/>
    <w:rsid w:val="00044DFE"/>
    <w:rsid w:val="00055B42"/>
    <w:rsid w:val="00060CA4"/>
    <w:rsid w:val="00066FD4"/>
    <w:rsid w:val="00070ABE"/>
    <w:rsid w:val="00084831"/>
    <w:rsid w:val="00085666"/>
    <w:rsid w:val="000867BC"/>
    <w:rsid w:val="000929B2"/>
    <w:rsid w:val="00094A7F"/>
    <w:rsid w:val="000A1927"/>
    <w:rsid w:val="000A7076"/>
    <w:rsid w:val="000C123A"/>
    <w:rsid w:val="000C6C36"/>
    <w:rsid w:val="000D4985"/>
    <w:rsid w:val="000E4B27"/>
    <w:rsid w:val="000F4A98"/>
    <w:rsid w:val="00124694"/>
    <w:rsid w:val="001274DC"/>
    <w:rsid w:val="0014763E"/>
    <w:rsid w:val="001600B3"/>
    <w:rsid w:val="0016501B"/>
    <w:rsid w:val="00171853"/>
    <w:rsid w:val="001719D8"/>
    <w:rsid w:val="001722CC"/>
    <w:rsid w:val="00177EB9"/>
    <w:rsid w:val="00194A5E"/>
    <w:rsid w:val="00197E06"/>
    <w:rsid w:val="001A4CC7"/>
    <w:rsid w:val="001B23F5"/>
    <w:rsid w:val="001B2F99"/>
    <w:rsid w:val="001B3F06"/>
    <w:rsid w:val="001B4E67"/>
    <w:rsid w:val="001F280C"/>
    <w:rsid w:val="001F3B49"/>
    <w:rsid w:val="00215A9F"/>
    <w:rsid w:val="00217EC9"/>
    <w:rsid w:val="00241DD1"/>
    <w:rsid w:val="00247824"/>
    <w:rsid w:val="00264F5B"/>
    <w:rsid w:val="002811D3"/>
    <w:rsid w:val="00291CF6"/>
    <w:rsid w:val="00294E71"/>
    <w:rsid w:val="002A25E2"/>
    <w:rsid w:val="002C2A87"/>
    <w:rsid w:val="002E277E"/>
    <w:rsid w:val="002E4FFD"/>
    <w:rsid w:val="002E7979"/>
    <w:rsid w:val="002F14EF"/>
    <w:rsid w:val="00313642"/>
    <w:rsid w:val="0032492C"/>
    <w:rsid w:val="00337733"/>
    <w:rsid w:val="003529F4"/>
    <w:rsid w:val="00353CEF"/>
    <w:rsid w:val="00356E13"/>
    <w:rsid w:val="00360F2E"/>
    <w:rsid w:val="0038415B"/>
    <w:rsid w:val="00385C91"/>
    <w:rsid w:val="003928CB"/>
    <w:rsid w:val="003A41E9"/>
    <w:rsid w:val="003C0BF1"/>
    <w:rsid w:val="003C43AF"/>
    <w:rsid w:val="003D3665"/>
    <w:rsid w:val="003E3FF5"/>
    <w:rsid w:val="003E7C67"/>
    <w:rsid w:val="00422619"/>
    <w:rsid w:val="00424942"/>
    <w:rsid w:val="00433049"/>
    <w:rsid w:val="00435C2D"/>
    <w:rsid w:val="00466C33"/>
    <w:rsid w:val="00475D59"/>
    <w:rsid w:val="004951F0"/>
    <w:rsid w:val="004A07E7"/>
    <w:rsid w:val="004A0C15"/>
    <w:rsid w:val="004A4C8F"/>
    <w:rsid w:val="004A72B0"/>
    <w:rsid w:val="004B3D14"/>
    <w:rsid w:val="004B3FD4"/>
    <w:rsid w:val="004B7F55"/>
    <w:rsid w:val="004C64A8"/>
    <w:rsid w:val="004C759E"/>
    <w:rsid w:val="004D0CAD"/>
    <w:rsid w:val="004D79DA"/>
    <w:rsid w:val="004F0C9A"/>
    <w:rsid w:val="004F5C5A"/>
    <w:rsid w:val="00500E3A"/>
    <w:rsid w:val="005111E1"/>
    <w:rsid w:val="00514EF6"/>
    <w:rsid w:val="00517799"/>
    <w:rsid w:val="0053745D"/>
    <w:rsid w:val="00540D90"/>
    <w:rsid w:val="005561D3"/>
    <w:rsid w:val="005737C6"/>
    <w:rsid w:val="00577EFB"/>
    <w:rsid w:val="00583735"/>
    <w:rsid w:val="005905BE"/>
    <w:rsid w:val="005A1369"/>
    <w:rsid w:val="005A3F9E"/>
    <w:rsid w:val="005B6C62"/>
    <w:rsid w:val="005C0368"/>
    <w:rsid w:val="005C66A0"/>
    <w:rsid w:val="005E6496"/>
    <w:rsid w:val="005E7FB4"/>
    <w:rsid w:val="005F0F16"/>
    <w:rsid w:val="0061026E"/>
    <w:rsid w:val="006734CF"/>
    <w:rsid w:val="006740D0"/>
    <w:rsid w:val="00677A98"/>
    <w:rsid w:val="00680B01"/>
    <w:rsid w:val="00680E6C"/>
    <w:rsid w:val="00691720"/>
    <w:rsid w:val="0069192D"/>
    <w:rsid w:val="00696B91"/>
    <w:rsid w:val="006B2C8A"/>
    <w:rsid w:val="006B63D2"/>
    <w:rsid w:val="006B7642"/>
    <w:rsid w:val="006C1C3C"/>
    <w:rsid w:val="006D469F"/>
    <w:rsid w:val="006E61A3"/>
    <w:rsid w:val="006F0421"/>
    <w:rsid w:val="00712B76"/>
    <w:rsid w:val="00714A83"/>
    <w:rsid w:val="00720E4C"/>
    <w:rsid w:val="00740A14"/>
    <w:rsid w:val="007421A4"/>
    <w:rsid w:val="0074315E"/>
    <w:rsid w:val="007463E7"/>
    <w:rsid w:val="007557B6"/>
    <w:rsid w:val="00773F23"/>
    <w:rsid w:val="007A15D3"/>
    <w:rsid w:val="007A277B"/>
    <w:rsid w:val="007A6DB8"/>
    <w:rsid w:val="007B4481"/>
    <w:rsid w:val="007C5F6A"/>
    <w:rsid w:val="007D2EFD"/>
    <w:rsid w:val="007D5465"/>
    <w:rsid w:val="007D67E7"/>
    <w:rsid w:val="007E1241"/>
    <w:rsid w:val="007E1A84"/>
    <w:rsid w:val="008216D8"/>
    <w:rsid w:val="008304D8"/>
    <w:rsid w:val="00861481"/>
    <w:rsid w:val="008638CA"/>
    <w:rsid w:val="008722D4"/>
    <w:rsid w:val="00877A3A"/>
    <w:rsid w:val="0088734A"/>
    <w:rsid w:val="00895B67"/>
    <w:rsid w:val="008A319B"/>
    <w:rsid w:val="008A4064"/>
    <w:rsid w:val="008A5EFD"/>
    <w:rsid w:val="008A5FEE"/>
    <w:rsid w:val="008B471A"/>
    <w:rsid w:val="008D18DD"/>
    <w:rsid w:val="008D330E"/>
    <w:rsid w:val="008D4AD5"/>
    <w:rsid w:val="008F43C9"/>
    <w:rsid w:val="008F4FBC"/>
    <w:rsid w:val="00913D14"/>
    <w:rsid w:val="00915D70"/>
    <w:rsid w:val="00916319"/>
    <w:rsid w:val="0092008C"/>
    <w:rsid w:val="00921BA8"/>
    <w:rsid w:val="00933AB1"/>
    <w:rsid w:val="00933E4B"/>
    <w:rsid w:val="00934104"/>
    <w:rsid w:val="00935C30"/>
    <w:rsid w:val="00943568"/>
    <w:rsid w:val="00951A9E"/>
    <w:rsid w:val="00953235"/>
    <w:rsid w:val="00960E62"/>
    <w:rsid w:val="00983FF6"/>
    <w:rsid w:val="00984243"/>
    <w:rsid w:val="0099535F"/>
    <w:rsid w:val="00997D8A"/>
    <w:rsid w:val="009A7812"/>
    <w:rsid w:val="009B333E"/>
    <w:rsid w:val="009B73A2"/>
    <w:rsid w:val="009C7827"/>
    <w:rsid w:val="009D625D"/>
    <w:rsid w:val="009D76DA"/>
    <w:rsid w:val="009E1A6E"/>
    <w:rsid w:val="009E3368"/>
    <w:rsid w:val="00A04D12"/>
    <w:rsid w:val="00A233D6"/>
    <w:rsid w:val="00A24B58"/>
    <w:rsid w:val="00A306D2"/>
    <w:rsid w:val="00A33680"/>
    <w:rsid w:val="00A33DAF"/>
    <w:rsid w:val="00A604D7"/>
    <w:rsid w:val="00A60C13"/>
    <w:rsid w:val="00A76F49"/>
    <w:rsid w:val="00A83099"/>
    <w:rsid w:val="00A934CC"/>
    <w:rsid w:val="00AA67A8"/>
    <w:rsid w:val="00AE2411"/>
    <w:rsid w:val="00AE5B19"/>
    <w:rsid w:val="00B11489"/>
    <w:rsid w:val="00B303B8"/>
    <w:rsid w:val="00B34E1E"/>
    <w:rsid w:val="00B350B4"/>
    <w:rsid w:val="00B44289"/>
    <w:rsid w:val="00B45A5B"/>
    <w:rsid w:val="00B528D0"/>
    <w:rsid w:val="00B53206"/>
    <w:rsid w:val="00B54307"/>
    <w:rsid w:val="00B55269"/>
    <w:rsid w:val="00B74798"/>
    <w:rsid w:val="00B75F91"/>
    <w:rsid w:val="00B81F97"/>
    <w:rsid w:val="00B9723F"/>
    <w:rsid w:val="00B973B2"/>
    <w:rsid w:val="00BA5778"/>
    <w:rsid w:val="00BB4739"/>
    <w:rsid w:val="00BC7C5D"/>
    <w:rsid w:val="00BF01BD"/>
    <w:rsid w:val="00BF0953"/>
    <w:rsid w:val="00C02666"/>
    <w:rsid w:val="00C1436B"/>
    <w:rsid w:val="00C20FBF"/>
    <w:rsid w:val="00C211F6"/>
    <w:rsid w:val="00C22140"/>
    <w:rsid w:val="00C34EF1"/>
    <w:rsid w:val="00C40057"/>
    <w:rsid w:val="00C509E8"/>
    <w:rsid w:val="00C525E4"/>
    <w:rsid w:val="00C66CDB"/>
    <w:rsid w:val="00C711B0"/>
    <w:rsid w:val="00C856B6"/>
    <w:rsid w:val="00C95CD4"/>
    <w:rsid w:val="00C96D01"/>
    <w:rsid w:val="00CA31A0"/>
    <w:rsid w:val="00CC6E5A"/>
    <w:rsid w:val="00CD6980"/>
    <w:rsid w:val="00CE1532"/>
    <w:rsid w:val="00CE2177"/>
    <w:rsid w:val="00CE7A42"/>
    <w:rsid w:val="00CF0DEB"/>
    <w:rsid w:val="00D00DB6"/>
    <w:rsid w:val="00D03E04"/>
    <w:rsid w:val="00D05BE4"/>
    <w:rsid w:val="00D14245"/>
    <w:rsid w:val="00D3558B"/>
    <w:rsid w:val="00D46123"/>
    <w:rsid w:val="00D65A22"/>
    <w:rsid w:val="00D67491"/>
    <w:rsid w:val="00D82C93"/>
    <w:rsid w:val="00D84D51"/>
    <w:rsid w:val="00D8681C"/>
    <w:rsid w:val="00DA3F8E"/>
    <w:rsid w:val="00DA49FB"/>
    <w:rsid w:val="00DC0AE8"/>
    <w:rsid w:val="00DC48CD"/>
    <w:rsid w:val="00DC5211"/>
    <w:rsid w:val="00DE41F7"/>
    <w:rsid w:val="00DF371B"/>
    <w:rsid w:val="00DF6BC8"/>
    <w:rsid w:val="00E0713C"/>
    <w:rsid w:val="00E17ADF"/>
    <w:rsid w:val="00E276EE"/>
    <w:rsid w:val="00E53132"/>
    <w:rsid w:val="00E6374B"/>
    <w:rsid w:val="00E63FFE"/>
    <w:rsid w:val="00E676AB"/>
    <w:rsid w:val="00E7363C"/>
    <w:rsid w:val="00E82976"/>
    <w:rsid w:val="00EA7C23"/>
    <w:rsid w:val="00EB3B63"/>
    <w:rsid w:val="00EB6B52"/>
    <w:rsid w:val="00EC0FBC"/>
    <w:rsid w:val="00ED788B"/>
    <w:rsid w:val="00EE17F0"/>
    <w:rsid w:val="00EE1EB6"/>
    <w:rsid w:val="00EE55D7"/>
    <w:rsid w:val="00EF7294"/>
    <w:rsid w:val="00F03E11"/>
    <w:rsid w:val="00F126CC"/>
    <w:rsid w:val="00F146A3"/>
    <w:rsid w:val="00F17B20"/>
    <w:rsid w:val="00F26434"/>
    <w:rsid w:val="00F27228"/>
    <w:rsid w:val="00F31BAC"/>
    <w:rsid w:val="00F31EE3"/>
    <w:rsid w:val="00F47BD0"/>
    <w:rsid w:val="00F530E9"/>
    <w:rsid w:val="00F83D8F"/>
    <w:rsid w:val="00FA2E48"/>
    <w:rsid w:val="00FA3743"/>
    <w:rsid w:val="00FB5C81"/>
    <w:rsid w:val="00FC2A1A"/>
    <w:rsid w:val="00FC69F7"/>
    <w:rsid w:val="00FD5CF5"/>
    <w:rsid w:val="00FE49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9EFE5D"/>
  <w15:docId w15:val="{646A847D-C10F-421F-8268-567DDE6F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7C23"/>
  </w:style>
  <w:style w:type="paragraph" w:styleId="Kop1">
    <w:name w:val="heading 1"/>
    <w:basedOn w:val="Standaard"/>
    <w:next w:val="Standaard"/>
    <w:link w:val="Kop1Char"/>
    <w:uiPriority w:val="9"/>
    <w:qFormat/>
    <w:rsid w:val="00EA7C23"/>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Kop2">
    <w:name w:val="heading 2"/>
    <w:basedOn w:val="Standaard"/>
    <w:next w:val="Standaard"/>
    <w:link w:val="Kop2Char"/>
    <w:uiPriority w:val="9"/>
    <w:semiHidden/>
    <w:unhideWhenUsed/>
    <w:qFormat/>
    <w:rsid w:val="00EA7C2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EA7C23"/>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EA7C23"/>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EA7C23"/>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EA7C23"/>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EA7C23"/>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EA7C23"/>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EA7C23"/>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style>
  <w:style w:type="paragraph" w:customStyle="1" w:styleId="Kop11">
    <w:name w:val="Kop 11"/>
    <w:basedOn w:val="Standaard"/>
    <w:uiPriority w:val="1"/>
    <w:pPr>
      <w:ind w:left="1627" w:hanging="363"/>
      <w:outlineLvl w:val="1"/>
    </w:pPr>
    <w:rPr>
      <w:b/>
      <w:bCs/>
    </w:rPr>
  </w:style>
  <w:style w:type="paragraph" w:customStyle="1" w:styleId="Kop21">
    <w:name w:val="Kop 21"/>
    <w:basedOn w:val="Standaard"/>
    <w:uiPriority w:val="1"/>
    <w:pPr>
      <w:ind w:left="911"/>
      <w:outlineLvl w:val="2"/>
    </w:pPr>
    <w:rPr>
      <w:b/>
      <w:bCs/>
    </w:rPr>
  </w:style>
  <w:style w:type="paragraph" w:styleId="Lijstalinea">
    <w:name w:val="List Paragraph"/>
    <w:basedOn w:val="Standaard"/>
    <w:uiPriority w:val="34"/>
    <w:qFormat/>
    <w:pPr>
      <w:ind w:left="720"/>
      <w:contextualSpacing/>
    </w:pPr>
  </w:style>
  <w:style w:type="paragraph" w:customStyle="1" w:styleId="TableParagraph">
    <w:name w:val="Table Paragraph"/>
    <w:basedOn w:val="Standaard"/>
    <w:uiPriority w:val="1"/>
  </w:style>
  <w:style w:type="paragraph" w:styleId="Ballontekst">
    <w:name w:val="Balloon Text"/>
    <w:basedOn w:val="Standaard"/>
    <w:link w:val="BallontekstChar"/>
    <w:uiPriority w:val="99"/>
    <w:semiHidden/>
    <w:unhideWhenUsed/>
    <w:rsid w:val="009E3368"/>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E3368"/>
    <w:rPr>
      <w:rFonts w:ascii="Lucida Grande" w:eastAsia="Arial" w:hAnsi="Lucida Grande" w:cs="Arial"/>
      <w:sz w:val="18"/>
      <w:szCs w:val="18"/>
    </w:rPr>
  </w:style>
  <w:style w:type="character" w:styleId="Verwijzingopmerking">
    <w:name w:val="annotation reference"/>
    <w:basedOn w:val="Standaardalinea-lettertype"/>
    <w:uiPriority w:val="99"/>
    <w:semiHidden/>
    <w:unhideWhenUsed/>
    <w:rsid w:val="009E3368"/>
    <w:rPr>
      <w:sz w:val="18"/>
      <w:szCs w:val="18"/>
    </w:rPr>
  </w:style>
  <w:style w:type="paragraph" w:styleId="Tekstopmerking">
    <w:name w:val="annotation text"/>
    <w:basedOn w:val="Standaard"/>
    <w:link w:val="TekstopmerkingChar"/>
    <w:uiPriority w:val="99"/>
    <w:semiHidden/>
    <w:unhideWhenUsed/>
    <w:rsid w:val="009E3368"/>
    <w:rPr>
      <w:sz w:val="24"/>
      <w:szCs w:val="24"/>
    </w:rPr>
  </w:style>
  <w:style w:type="character" w:customStyle="1" w:styleId="TekstopmerkingChar">
    <w:name w:val="Tekst opmerking Char"/>
    <w:basedOn w:val="Standaardalinea-lettertype"/>
    <w:link w:val="Tekstopmerking"/>
    <w:uiPriority w:val="99"/>
    <w:semiHidden/>
    <w:rsid w:val="009E3368"/>
    <w:rPr>
      <w:rFonts w:ascii="Arial" w:eastAsia="Arial" w:hAnsi="Arial" w:cs="Arial"/>
      <w:sz w:val="24"/>
      <w:szCs w:val="24"/>
    </w:rPr>
  </w:style>
  <w:style w:type="paragraph" w:styleId="Onderwerpvanopmerking">
    <w:name w:val="annotation subject"/>
    <w:basedOn w:val="Tekstopmerking"/>
    <w:next w:val="Tekstopmerking"/>
    <w:link w:val="OnderwerpvanopmerkingChar"/>
    <w:uiPriority w:val="99"/>
    <w:semiHidden/>
    <w:unhideWhenUsed/>
    <w:rsid w:val="009E3368"/>
    <w:rPr>
      <w:b/>
      <w:bCs/>
      <w:sz w:val="20"/>
      <w:szCs w:val="20"/>
    </w:rPr>
  </w:style>
  <w:style w:type="character" w:customStyle="1" w:styleId="OnderwerpvanopmerkingChar">
    <w:name w:val="Onderwerp van opmerking Char"/>
    <w:basedOn w:val="TekstopmerkingChar"/>
    <w:link w:val="Onderwerpvanopmerking"/>
    <w:uiPriority w:val="99"/>
    <w:semiHidden/>
    <w:rsid w:val="009E3368"/>
    <w:rPr>
      <w:rFonts w:ascii="Arial" w:eastAsia="Arial" w:hAnsi="Arial" w:cs="Arial"/>
      <w:b/>
      <w:bCs/>
      <w:sz w:val="20"/>
      <w:szCs w:val="20"/>
    </w:rPr>
  </w:style>
  <w:style w:type="paragraph" w:styleId="Koptekst">
    <w:name w:val="header"/>
    <w:basedOn w:val="Standaard"/>
    <w:link w:val="KoptekstChar"/>
    <w:uiPriority w:val="99"/>
    <w:unhideWhenUsed/>
    <w:rsid w:val="003E3FF5"/>
    <w:pPr>
      <w:tabs>
        <w:tab w:val="center" w:pos="4536"/>
        <w:tab w:val="right" w:pos="9072"/>
      </w:tabs>
    </w:pPr>
  </w:style>
  <w:style w:type="character" w:customStyle="1" w:styleId="KoptekstChar">
    <w:name w:val="Koptekst Char"/>
    <w:basedOn w:val="Standaardalinea-lettertype"/>
    <w:link w:val="Koptekst"/>
    <w:uiPriority w:val="99"/>
    <w:rsid w:val="003E3FF5"/>
    <w:rPr>
      <w:rFonts w:ascii="Arial" w:eastAsia="Arial" w:hAnsi="Arial" w:cs="Arial"/>
    </w:rPr>
  </w:style>
  <w:style w:type="paragraph" w:styleId="Voettekst">
    <w:name w:val="footer"/>
    <w:basedOn w:val="Standaard"/>
    <w:link w:val="VoettekstChar"/>
    <w:uiPriority w:val="99"/>
    <w:unhideWhenUsed/>
    <w:rsid w:val="003E3FF5"/>
    <w:pPr>
      <w:tabs>
        <w:tab w:val="center" w:pos="4536"/>
        <w:tab w:val="right" w:pos="9072"/>
      </w:tabs>
    </w:pPr>
  </w:style>
  <w:style w:type="character" w:customStyle="1" w:styleId="VoettekstChar">
    <w:name w:val="Voettekst Char"/>
    <w:basedOn w:val="Standaardalinea-lettertype"/>
    <w:link w:val="Voettekst"/>
    <w:uiPriority w:val="99"/>
    <w:rsid w:val="003E3FF5"/>
    <w:rPr>
      <w:rFonts w:ascii="Arial" w:eastAsia="Arial" w:hAnsi="Arial" w:cs="Arial"/>
    </w:rPr>
  </w:style>
  <w:style w:type="character" w:customStyle="1" w:styleId="Kop1Char">
    <w:name w:val="Kop 1 Char"/>
    <w:basedOn w:val="Standaardalinea-lettertype"/>
    <w:link w:val="Kop1"/>
    <w:uiPriority w:val="9"/>
    <w:rsid w:val="00EA7C23"/>
    <w:rPr>
      <w:rFonts w:asciiTheme="majorHAnsi" w:eastAsiaTheme="majorEastAsia" w:hAnsiTheme="majorHAnsi" w:cstheme="majorBidi"/>
      <w:color w:val="365F91" w:themeColor="accent1" w:themeShade="BF"/>
      <w:sz w:val="40"/>
      <w:szCs w:val="40"/>
    </w:rPr>
  </w:style>
  <w:style w:type="character" w:customStyle="1" w:styleId="Kop2Char">
    <w:name w:val="Kop 2 Char"/>
    <w:basedOn w:val="Standaardalinea-lettertype"/>
    <w:link w:val="Kop2"/>
    <w:uiPriority w:val="9"/>
    <w:semiHidden/>
    <w:rsid w:val="00EA7C23"/>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EA7C23"/>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EA7C23"/>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EA7C23"/>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EA7C23"/>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EA7C23"/>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EA7C23"/>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EA7C23"/>
    <w:rPr>
      <w:b/>
      <w:bCs/>
      <w:i/>
      <w:iCs/>
    </w:rPr>
  </w:style>
  <w:style w:type="paragraph" w:styleId="Bijschrift">
    <w:name w:val="caption"/>
    <w:basedOn w:val="Standaard"/>
    <w:next w:val="Standaard"/>
    <w:uiPriority w:val="35"/>
    <w:semiHidden/>
    <w:unhideWhenUsed/>
    <w:qFormat/>
    <w:rsid w:val="00EA7C23"/>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EA7C23"/>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elChar">
    <w:name w:val="Titel Char"/>
    <w:basedOn w:val="Standaardalinea-lettertype"/>
    <w:link w:val="Titel"/>
    <w:uiPriority w:val="10"/>
    <w:rsid w:val="00EA7C23"/>
    <w:rPr>
      <w:rFonts w:asciiTheme="majorHAnsi" w:eastAsiaTheme="majorEastAsia" w:hAnsiTheme="majorHAnsi" w:cstheme="majorBidi"/>
      <w:caps/>
      <w:color w:val="1F497D" w:themeColor="text2"/>
      <w:spacing w:val="30"/>
      <w:sz w:val="72"/>
      <w:szCs w:val="72"/>
    </w:rPr>
  </w:style>
  <w:style w:type="paragraph" w:styleId="Ondertitel">
    <w:name w:val="Subtitle"/>
    <w:basedOn w:val="Standaard"/>
    <w:next w:val="Standaard"/>
    <w:link w:val="OndertitelChar"/>
    <w:uiPriority w:val="11"/>
    <w:qFormat/>
    <w:rsid w:val="00EA7C23"/>
    <w:pPr>
      <w:numPr>
        <w:ilvl w:val="1"/>
      </w:numPr>
      <w:jc w:val="center"/>
    </w:pPr>
    <w:rPr>
      <w:color w:val="1F497D" w:themeColor="text2"/>
      <w:sz w:val="28"/>
      <w:szCs w:val="28"/>
    </w:rPr>
  </w:style>
  <w:style w:type="character" w:customStyle="1" w:styleId="OndertitelChar">
    <w:name w:val="Ondertitel Char"/>
    <w:basedOn w:val="Standaardalinea-lettertype"/>
    <w:link w:val="Ondertitel"/>
    <w:uiPriority w:val="11"/>
    <w:rsid w:val="00EA7C23"/>
    <w:rPr>
      <w:color w:val="1F497D" w:themeColor="text2"/>
      <w:sz w:val="28"/>
      <w:szCs w:val="28"/>
    </w:rPr>
  </w:style>
  <w:style w:type="character" w:styleId="Zwaar">
    <w:name w:val="Strong"/>
    <w:basedOn w:val="Standaardalinea-lettertype"/>
    <w:uiPriority w:val="22"/>
    <w:qFormat/>
    <w:rsid w:val="00EA7C23"/>
    <w:rPr>
      <w:b/>
      <w:bCs/>
    </w:rPr>
  </w:style>
  <w:style w:type="character" w:styleId="Nadruk">
    <w:name w:val="Emphasis"/>
    <w:basedOn w:val="Standaardalinea-lettertype"/>
    <w:uiPriority w:val="20"/>
    <w:qFormat/>
    <w:rsid w:val="00EA7C23"/>
    <w:rPr>
      <w:i/>
      <w:iCs/>
      <w:color w:val="000000" w:themeColor="text1"/>
    </w:rPr>
  </w:style>
  <w:style w:type="paragraph" w:styleId="Geenafstand">
    <w:name w:val="No Spacing"/>
    <w:uiPriority w:val="1"/>
    <w:qFormat/>
    <w:rsid w:val="00EA7C23"/>
    <w:pPr>
      <w:spacing w:after="0" w:line="240" w:lineRule="auto"/>
    </w:pPr>
  </w:style>
  <w:style w:type="paragraph" w:styleId="Citaat">
    <w:name w:val="Quote"/>
    <w:basedOn w:val="Standaard"/>
    <w:next w:val="Standaard"/>
    <w:link w:val="CitaatChar"/>
    <w:uiPriority w:val="29"/>
    <w:qFormat/>
    <w:rsid w:val="00EA7C23"/>
    <w:pPr>
      <w:spacing w:before="160"/>
      <w:ind w:left="720" w:right="720"/>
      <w:jc w:val="center"/>
    </w:pPr>
    <w:rPr>
      <w:i/>
      <w:iCs/>
      <w:color w:val="76923C" w:themeColor="accent3" w:themeShade="BF"/>
      <w:sz w:val="24"/>
      <w:szCs w:val="24"/>
    </w:rPr>
  </w:style>
  <w:style w:type="character" w:customStyle="1" w:styleId="CitaatChar">
    <w:name w:val="Citaat Char"/>
    <w:basedOn w:val="Standaardalinea-lettertype"/>
    <w:link w:val="Citaat"/>
    <w:uiPriority w:val="29"/>
    <w:rsid w:val="00EA7C23"/>
    <w:rPr>
      <w:i/>
      <w:iCs/>
      <w:color w:val="76923C" w:themeColor="accent3" w:themeShade="BF"/>
      <w:sz w:val="24"/>
      <w:szCs w:val="24"/>
    </w:rPr>
  </w:style>
  <w:style w:type="paragraph" w:styleId="Duidelijkcitaat">
    <w:name w:val="Intense Quote"/>
    <w:basedOn w:val="Standaard"/>
    <w:next w:val="Standaard"/>
    <w:link w:val="DuidelijkcitaatChar"/>
    <w:uiPriority w:val="30"/>
    <w:qFormat/>
    <w:rsid w:val="00EA7C23"/>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DuidelijkcitaatChar">
    <w:name w:val="Duidelijk citaat Char"/>
    <w:basedOn w:val="Standaardalinea-lettertype"/>
    <w:link w:val="Duidelijkcitaat"/>
    <w:uiPriority w:val="30"/>
    <w:rsid w:val="00EA7C23"/>
    <w:rPr>
      <w:rFonts w:asciiTheme="majorHAnsi" w:eastAsiaTheme="majorEastAsia" w:hAnsiTheme="majorHAnsi" w:cstheme="majorBidi"/>
      <w:caps/>
      <w:color w:val="365F91" w:themeColor="accent1" w:themeShade="BF"/>
      <w:sz w:val="28"/>
      <w:szCs w:val="28"/>
    </w:rPr>
  </w:style>
  <w:style w:type="character" w:styleId="Subtielebenadrukking">
    <w:name w:val="Subtle Emphasis"/>
    <w:basedOn w:val="Standaardalinea-lettertype"/>
    <w:uiPriority w:val="19"/>
    <w:qFormat/>
    <w:rsid w:val="00EA7C23"/>
    <w:rPr>
      <w:i/>
      <w:iCs/>
      <w:color w:val="595959" w:themeColor="text1" w:themeTint="A6"/>
    </w:rPr>
  </w:style>
  <w:style w:type="character" w:styleId="Intensievebenadrukking">
    <w:name w:val="Intense Emphasis"/>
    <w:basedOn w:val="Standaardalinea-lettertype"/>
    <w:uiPriority w:val="21"/>
    <w:qFormat/>
    <w:rsid w:val="00EA7C23"/>
    <w:rPr>
      <w:b/>
      <w:bCs/>
      <w:i/>
      <w:iCs/>
      <w:color w:val="auto"/>
    </w:rPr>
  </w:style>
  <w:style w:type="character" w:styleId="Subtieleverwijzing">
    <w:name w:val="Subtle Reference"/>
    <w:basedOn w:val="Standaardalinea-lettertype"/>
    <w:uiPriority w:val="31"/>
    <w:qFormat/>
    <w:rsid w:val="00EA7C23"/>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EA7C23"/>
    <w:rPr>
      <w:b/>
      <w:bCs/>
      <w:caps w:val="0"/>
      <w:smallCaps/>
      <w:color w:val="auto"/>
      <w:spacing w:val="0"/>
      <w:u w:val="single"/>
    </w:rPr>
  </w:style>
  <w:style w:type="character" w:styleId="Titelvanboek">
    <w:name w:val="Book Title"/>
    <w:basedOn w:val="Standaardalinea-lettertype"/>
    <w:uiPriority w:val="33"/>
    <w:qFormat/>
    <w:rsid w:val="00EA7C23"/>
    <w:rPr>
      <w:b/>
      <w:bCs/>
      <w:caps w:val="0"/>
      <w:smallCaps/>
      <w:spacing w:val="0"/>
    </w:rPr>
  </w:style>
  <w:style w:type="paragraph" w:styleId="Kopvaninhoudsopgave">
    <w:name w:val="TOC Heading"/>
    <w:basedOn w:val="Kop1"/>
    <w:next w:val="Standaard"/>
    <w:uiPriority w:val="39"/>
    <w:semiHidden/>
    <w:unhideWhenUsed/>
    <w:qFormat/>
    <w:rsid w:val="00EA7C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179E9F47DBB45A42D6299797C3A45" ma:contentTypeVersion="10" ma:contentTypeDescription="Een nieuw document maken." ma:contentTypeScope="" ma:versionID="76e4e4a77c0c78d468919e8446b9a27a">
  <xsd:schema xmlns:xsd="http://www.w3.org/2001/XMLSchema" xmlns:xs="http://www.w3.org/2001/XMLSchema" xmlns:p="http://schemas.microsoft.com/office/2006/metadata/properties" xmlns:ns3="37cadaa8-2694-4a3e-a40d-7cece4cffbd6" xmlns:ns4="001a8ed6-0fe8-4c60-a256-0fdd768dfef9" targetNamespace="http://schemas.microsoft.com/office/2006/metadata/properties" ma:root="true" ma:fieldsID="a8310baec0b221fc922e1c82ee9707cf" ns3:_="" ns4:_="">
    <xsd:import namespace="37cadaa8-2694-4a3e-a40d-7cece4cffbd6"/>
    <xsd:import namespace="001a8ed6-0fe8-4c60-a256-0fdd768dfe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adaa8-2694-4a3e-a40d-7cece4cffbd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a8ed6-0fe8-4c60-a256-0fdd768dfe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61A20-6241-4B0D-9A00-A669CCEC3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adaa8-2694-4a3e-a40d-7cece4cffbd6"/>
    <ds:schemaRef ds:uri="001a8ed6-0fe8-4c60-a256-0fdd768df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7F858-8679-4583-9335-6DED8456C8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D1E36D-F052-4942-B43A-38919D1E9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8</Pages>
  <Words>1210</Words>
  <Characters>6655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mediamindz</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dc:creator>
  <cp:lastModifiedBy>Guido M.G.H. van Gerwen</cp:lastModifiedBy>
  <cp:revision>119</cp:revision>
  <cp:lastPrinted>2022-10-05T10:38:00Z</cp:lastPrinted>
  <dcterms:created xsi:type="dcterms:W3CDTF">2022-10-04T08:22:00Z</dcterms:created>
  <dcterms:modified xsi:type="dcterms:W3CDTF">2022-10-05T10:52:00Z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0x010100E28179E9F47DBB45A42D6299797C3A45</vt:lpwstr>
  </property>
</Properties>
</file>